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标题"/>
      <w:r>
        <w:rPr>
          <w:rFonts w:hint="eastAsia"/>
          <w:lang w:val="en-US" w:eastAsia="zh-CN"/>
        </w:rPr>
        <w:t>北京印刷学院</w:t>
      </w:r>
      <w:r>
        <w:rPr>
          <w:rFonts w:hint="eastAsia"/>
          <w:lang w:eastAsia="zh-CN"/>
        </w:rPr>
        <w:t>数据对接协议</w:t>
      </w:r>
      <w:bookmarkEnd w:id="0"/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bookmarkStart w:id="1" w:name="内容"/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甲方：</w:t>
      </w:r>
      <w:r>
        <w:rPr>
          <w:rFonts w:hint="eastAsia"/>
          <w:lang w:val="en-US" w:eastAsia="zh-CN"/>
        </w:rPr>
        <w:t>北京印刷学院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乙方（公司名称）：______________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为规范甲乙双方在数据对接合作中的权利和义务关系，本着互惠互利、诚实信用、友好合作的原则，经双方充分协商，达成以下协议：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第一条 甲方对乙方提供的数据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 xml:space="preserve"> 甲方对乙方提供的数据仅供乙方在数据对接中使用，不得用于其他任何目的。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 xml:space="preserve"> 甲方保证对提供给乙方的数据享有合法的使用权。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第二条 乙方对甲方提供的数据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2.1 乙方对甲方提供的数据应当按照甲方要求的方式进行处理，并保证不泄露、篡改、滥用甲方提供的数据。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2.2 乙方在对甲方提供的数据进行处理时应保证遵守国家的法律、法规和政策，不得利用甲方提供的数据从事违法、违规活动，如因违法、违规而引起的争议、纠纷等，由乙方自行承担相应法律责任。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2.3 乙方保证对甲方提供的数据进行使用时严格遵守甲方的保密要求，未经甲方书面许可，任何人员不得将甲方提供的数据转让或用于其他目的。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第三条 数据的保密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3.1 甲、乙双方保证对彼此提供的，或互相获知的任何机密信息、数据及文件等内容严格保密，不向第三方披露，不利用任何方式泄露。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3.2 对于因保密协议的违反而产生的任何损失，应由违约者承担全部法律责任，并赔偿因此给对方造成的一切实际经济损失。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3.3 协议期间保密责任不因协议期限的终止而终止，应当持续有效，直至保密信息不再具有保密性为止。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第四条 协议的终止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4.1 协议期限为____年，自____年____月____日起至____年____月____日止。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4.2 甲、乙双方任何一方有以下情形之一的，对方有权单方面解除本协议：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（1）出现严重违约行为且无法改正的；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（2）发生重大争议且未能得到及时解决的；</w:t>
      </w:r>
    </w:p>
    <w:p>
      <w:pPr>
        <w:bidi w:val="0"/>
        <w:spacing w:before="100" w:after="180" w:line="240" w:lineRule="auto"/>
        <w:ind w:left="0" w:right="0" w:firstLine="56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数据对接服务结束。</w:t>
      </w:r>
      <w:bookmarkStart w:id="2" w:name="_GoBack"/>
      <w:bookmarkEnd w:id="2"/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4.3 本协议终止后，双方应当继续履行相关的保密义务，对于因违约而产生的法律后果，责任方应当承担相应的法律责任。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第五条 其他条款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5.1 本协议项下的任何变更、补充均须经甲、乙双方书面协商，并经双方正式签署文件后方能生效，若未经双方书面确认，所产生的后果由变更、补充提出方承担。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5.2 本协议下任何一条或多条被认定为无效、或不可被强制执行，不会影响其他条款的合法性及可被强制执行性。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5.3 甲、乙双方违反本协议任何一项约定或规定均视为违约，对于违约方应承担相应的法律责任。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5.4 本协议的达成、履行、解释和争议的解决，均适用中华人民共和国法律。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本协议一式两份，甲、乙双方各持一份，自签字盖章之日起生效。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甲方：_______________（盖章）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法定代表人（签字）：_______________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授权代表（签字）：_______________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日期：____年___月___日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乙方：_______________（盖章）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法定代表人（签字）：_______________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授权代表（签字）：_______________</w:t>
      </w:r>
    </w:p>
    <w:p>
      <w:pPr>
        <w:bidi w:val="0"/>
        <w:spacing w:before="100" w:after="180" w:line="240" w:lineRule="auto"/>
        <w:ind w:left="0" w:right="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日期：____年___月___日</w:t>
      </w:r>
      <w:bookmarkEnd w:id="1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jg2MjE0MzJkNTNjODM4MDBlZDBiM2IyN2QzMTEifQ=="/>
  </w:docVars>
  <w:rsids>
    <w:rsidRoot w:val="00D31D50"/>
    <w:rsid w:val="00323B43"/>
    <w:rsid w:val="003D37D8"/>
    <w:rsid w:val="00426133"/>
    <w:rsid w:val="004358AB"/>
    <w:rsid w:val="008B7726"/>
    <w:rsid w:val="00D31D50"/>
    <w:rsid w:val="01A67134"/>
    <w:rsid w:val="134F779C"/>
    <w:rsid w:val="19192E7F"/>
    <w:rsid w:val="1AE959C1"/>
    <w:rsid w:val="21DF2C72"/>
    <w:rsid w:val="2DFF695E"/>
    <w:rsid w:val="31F67D16"/>
    <w:rsid w:val="34C00A4F"/>
    <w:rsid w:val="380B5401"/>
    <w:rsid w:val="4E736285"/>
    <w:rsid w:val="56D26C7F"/>
    <w:rsid w:val="57B66779"/>
    <w:rsid w:val="6A6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施家元</cp:lastModifiedBy>
  <dcterms:modified xsi:type="dcterms:W3CDTF">2024-11-07T05:47:13Z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B714E724E5844069A14D18511D9863C2_13</vt:lpwstr>
  </property>
  <property fmtid="{D5CDD505-2E9C-101B-9397-08002B2CF9AE}" pid="3" name="KSOProductBuildVer">
    <vt:lpwstr>2052-12.1.0.15712</vt:lpwstr>
  </property>
</Properties>
</file>