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704D54">
      <w:pPr>
        <w:jc w:val="center"/>
        <w:rPr>
          <w:rFonts w:ascii="华文中宋" w:hAnsi="华文中宋" w:eastAsia="华文中宋"/>
          <w:kern w:val="0"/>
          <w:sz w:val="36"/>
          <w:szCs w:val="36"/>
        </w:rPr>
      </w:pPr>
      <w:r>
        <w:rPr>
          <w:rFonts w:hint="eastAsia" w:ascii="华文中宋" w:hAnsi="华文中宋" w:eastAsia="华文中宋"/>
          <w:kern w:val="0"/>
          <w:sz w:val="36"/>
          <w:szCs w:val="36"/>
        </w:rPr>
        <w:t>北京印刷学院信息系统（网站）备案表</w:t>
      </w:r>
    </w:p>
    <w:p w14:paraId="39C2BB19">
      <w:pPr>
        <w:jc w:val="center"/>
        <w:rPr>
          <w:kern w:val="0"/>
          <w:sz w:val="24"/>
        </w:rPr>
      </w:pPr>
    </w:p>
    <w:p w14:paraId="3FA0B9E0">
      <w:pPr>
        <w:rPr>
          <w:kern w:val="0"/>
          <w:sz w:val="24"/>
        </w:rPr>
      </w:pPr>
      <w:r>
        <w:rPr>
          <w:rFonts w:hint="eastAsia"/>
          <w:kern w:val="0"/>
          <w:sz w:val="24"/>
        </w:rPr>
        <w:t>申请单位：</w:t>
      </w:r>
      <w:r>
        <w:rPr>
          <w:kern w:val="0"/>
          <w:sz w:val="24"/>
        </w:rPr>
        <w:t xml:space="preserve">     </w:t>
      </w:r>
      <w:r>
        <w:rPr>
          <w:rFonts w:hint="eastAsia"/>
          <w:kern w:val="0"/>
          <w:sz w:val="24"/>
        </w:rPr>
        <w:t xml:space="preserve">                 </w:t>
      </w:r>
      <w:r>
        <w:rPr>
          <w:kern w:val="0"/>
          <w:sz w:val="24"/>
        </w:rPr>
        <w:t xml:space="preserve">           </w:t>
      </w:r>
      <w:r>
        <w:rPr>
          <w:rFonts w:hint="eastAsia"/>
          <w:kern w:val="0"/>
          <w:sz w:val="24"/>
        </w:rPr>
        <w:t>申请日期：</w:t>
      </w:r>
      <w:r>
        <w:rPr>
          <w:kern w:val="0"/>
          <w:sz w:val="24"/>
        </w:rPr>
        <w:t xml:space="preserve">    </w:t>
      </w:r>
      <w:r>
        <w:rPr>
          <w:rFonts w:hint="eastAsia"/>
          <w:kern w:val="0"/>
          <w:sz w:val="24"/>
        </w:rPr>
        <w:t>年</w:t>
      </w:r>
      <w:r>
        <w:rPr>
          <w:kern w:val="0"/>
          <w:sz w:val="24"/>
        </w:rPr>
        <w:t xml:space="preserve">  </w:t>
      </w:r>
      <w:r>
        <w:rPr>
          <w:rFonts w:hint="eastAsia"/>
          <w:kern w:val="0"/>
          <w:sz w:val="24"/>
        </w:rPr>
        <w:t>月</w:t>
      </w:r>
      <w:r>
        <w:rPr>
          <w:kern w:val="0"/>
          <w:sz w:val="24"/>
        </w:rPr>
        <w:t xml:space="preserve">   </w:t>
      </w:r>
      <w:r>
        <w:rPr>
          <w:rFonts w:hint="eastAsia"/>
          <w:kern w:val="0"/>
          <w:sz w:val="24"/>
        </w:rPr>
        <w:t>日</w:t>
      </w:r>
    </w:p>
    <w:p w14:paraId="7D56BFCA">
      <w:pPr>
        <w:jc w:val="center"/>
        <w:rPr>
          <w:kern w:val="0"/>
          <w:sz w:val="24"/>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33"/>
        <w:gridCol w:w="675"/>
        <w:gridCol w:w="1704"/>
        <w:gridCol w:w="3410"/>
      </w:tblGrid>
      <w:tr w14:paraId="21BE0B35">
        <w:trPr>
          <w:trHeight w:val="567" w:hRule="atLeast"/>
          <w:jc w:val="center"/>
        </w:trPr>
        <w:tc>
          <w:tcPr>
            <w:tcW w:w="2733" w:type="dxa"/>
            <w:vAlign w:val="center"/>
          </w:tcPr>
          <w:p w14:paraId="0D97F04F">
            <w:pPr>
              <w:numPr>
                <w:ilvl w:val="0"/>
                <w:numId w:val="1"/>
              </w:numPr>
              <w:tabs>
                <w:tab w:val="left" w:pos="315"/>
                <w:tab w:val="clear" w:pos="420"/>
              </w:tabs>
              <w:ind w:left="315" w:hanging="210"/>
              <w:rPr>
                <w:rFonts w:ascii="宋体"/>
                <w:b/>
                <w:kern w:val="0"/>
                <w:sz w:val="24"/>
              </w:rPr>
            </w:pPr>
            <w:r>
              <w:rPr>
                <w:rFonts w:hint="eastAsia" w:ascii="宋体" w:hAnsi="宋体"/>
                <w:b/>
                <w:kern w:val="0"/>
                <w:sz w:val="24"/>
              </w:rPr>
              <w:t>系统名称</w:t>
            </w:r>
          </w:p>
        </w:tc>
        <w:tc>
          <w:tcPr>
            <w:tcW w:w="5789" w:type="dxa"/>
            <w:gridSpan w:val="3"/>
            <w:vAlign w:val="center"/>
          </w:tcPr>
          <w:p w14:paraId="2DF7CA43">
            <w:pPr>
              <w:rPr>
                <w:rFonts w:ascii="宋体"/>
                <w:b/>
                <w:kern w:val="0"/>
                <w:sz w:val="24"/>
              </w:rPr>
            </w:pPr>
            <w:r>
              <w:rPr>
                <w:rFonts w:hint="eastAsia" w:ascii="宋体" w:hAnsi="宋体"/>
                <w:color w:val="A6A6A6"/>
                <w:kern w:val="0"/>
                <w:sz w:val="24"/>
              </w:rPr>
              <w:t>例：办公自动化系统（</w:t>
            </w:r>
            <w:r>
              <w:rPr>
                <w:rFonts w:ascii="宋体" w:hAnsi="宋体"/>
                <w:color w:val="A6A6A6"/>
                <w:kern w:val="0"/>
                <w:sz w:val="24"/>
              </w:rPr>
              <w:t>OA</w:t>
            </w:r>
            <w:r>
              <w:rPr>
                <w:rFonts w:hint="eastAsia" w:ascii="宋体" w:hAnsi="宋体"/>
                <w:color w:val="A6A6A6"/>
                <w:kern w:val="0"/>
                <w:sz w:val="24"/>
              </w:rPr>
              <w:t>）</w:t>
            </w:r>
          </w:p>
        </w:tc>
      </w:tr>
      <w:tr w14:paraId="7EB18451">
        <w:trPr>
          <w:trHeight w:val="1842" w:hRule="atLeast"/>
          <w:jc w:val="center"/>
        </w:trPr>
        <w:tc>
          <w:tcPr>
            <w:tcW w:w="2733" w:type="dxa"/>
            <w:vAlign w:val="center"/>
          </w:tcPr>
          <w:p w14:paraId="34BD9507">
            <w:pPr>
              <w:numPr>
                <w:ilvl w:val="0"/>
                <w:numId w:val="1"/>
              </w:numPr>
              <w:tabs>
                <w:tab w:val="left" w:pos="315"/>
                <w:tab w:val="clear" w:pos="420"/>
              </w:tabs>
              <w:ind w:left="315" w:hanging="210"/>
              <w:rPr>
                <w:rFonts w:ascii="宋体"/>
                <w:b/>
                <w:kern w:val="0"/>
                <w:sz w:val="24"/>
              </w:rPr>
            </w:pPr>
            <w:r>
              <w:rPr>
                <w:rFonts w:hint="eastAsia" w:ascii="宋体" w:hAnsi="宋体"/>
                <w:b/>
                <w:kern w:val="0"/>
                <w:sz w:val="24"/>
              </w:rPr>
              <w:t>系统业务描述</w:t>
            </w:r>
          </w:p>
        </w:tc>
        <w:tc>
          <w:tcPr>
            <w:tcW w:w="5789" w:type="dxa"/>
            <w:gridSpan w:val="3"/>
            <w:vAlign w:val="center"/>
          </w:tcPr>
          <w:p w14:paraId="6E28028B">
            <w:pPr>
              <w:rPr>
                <w:rFonts w:ascii="宋体"/>
                <w:b/>
                <w:kern w:val="0"/>
                <w:sz w:val="24"/>
              </w:rPr>
            </w:pPr>
            <w:r>
              <w:rPr>
                <w:rFonts w:hint="eastAsia" w:ascii="宋体" w:hAnsi="宋体"/>
                <w:color w:val="A6A6A6"/>
                <w:kern w:val="0"/>
                <w:sz w:val="24"/>
              </w:rPr>
              <w:t>例：一个为全体教工日常办公提供在线服务的平台，包括印信管理、信访管理、会议管理、公文管理、校长办公会、党委常委会、一周工作安排、重要活动、督查督办等。</w:t>
            </w:r>
          </w:p>
        </w:tc>
      </w:tr>
      <w:tr w14:paraId="10669DEF">
        <w:trPr>
          <w:trHeight w:val="692" w:hRule="atLeast"/>
          <w:jc w:val="center"/>
        </w:trPr>
        <w:tc>
          <w:tcPr>
            <w:tcW w:w="2733" w:type="dxa"/>
            <w:vAlign w:val="center"/>
          </w:tcPr>
          <w:p w14:paraId="417040ED">
            <w:pPr>
              <w:numPr>
                <w:ilvl w:val="0"/>
                <w:numId w:val="1"/>
              </w:numPr>
              <w:tabs>
                <w:tab w:val="left" w:pos="315"/>
                <w:tab w:val="clear" w:pos="420"/>
              </w:tabs>
              <w:ind w:left="315" w:hanging="210"/>
              <w:rPr>
                <w:rFonts w:ascii="宋体"/>
                <w:b/>
                <w:kern w:val="0"/>
                <w:sz w:val="24"/>
              </w:rPr>
            </w:pPr>
            <w:r>
              <w:rPr>
                <w:rFonts w:hint="eastAsia" w:ascii="宋体" w:hAnsi="宋体"/>
                <w:b/>
                <w:kern w:val="0"/>
                <w:sz w:val="24"/>
              </w:rPr>
              <w:t>系统服务范围</w:t>
            </w:r>
          </w:p>
        </w:tc>
        <w:tc>
          <w:tcPr>
            <w:tcW w:w="5789" w:type="dxa"/>
            <w:gridSpan w:val="3"/>
            <w:vAlign w:val="center"/>
          </w:tcPr>
          <w:p w14:paraId="2E47BA2C">
            <w:pPr>
              <w:rPr>
                <w:rFonts w:ascii="宋体"/>
                <w:b/>
                <w:kern w:val="0"/>
                <w:sz w:val="24"/>
              </w:rPr>
            </w:pPr>
            <w:r>
              <w:rPr>
                <w:rFonts w:hint="eastAsia" w:ascii="宋体" w:hAnsi="Wingdings 2"/>
                <w:kern w:val="0"/>
                <w:sz w:val="24"/>
              </w:rPr>
              <w:sym w:font="Wingdings 2" w:char="F030"/>
            </w:r>
            <w:r>
              <w:rPr>
                <w:rFonts w:hint="eastAsia" w:ascii="宋体" w:hAnsi="宋体"/>
                <w:kern w:val="0"/>
                <w:sz w:val="24"/>
              </w:rPr>
              <w:t>校内</w:t>
            </w:r>
            <w:r>
              <w:rPr>
                <w:rFonts w:ascii="宋体" w:hAnsi="宋体"/>
                <w:kern w:val="0"/>
                <w:sz w:val="24"/>
              </w:rPr>
              <w:t xml:space="preserve">          </w:t>
            </w:r>
            <w:r>
              <w:rPr>
                <w:rFonts w:hint="eastAsia" w:ascii="宋体" w:hAnsi="Wingdings 2"/>
                <w:kern w:val="0"/>
                <w:sz w:val="24"/>
              </w:rPr>
              <w:sym w:font="Wingdings 2" w:char="F030"/>
            </w:r>
            <w:r>
              <w:rPr>
                <w:rFonts w:hint="eastAsia" w:ascii="宋体" w:hAnsi="宋体"/>
                <w:kern w:val="0"/>
                <w:sz w:val="24"/>
              </w:rPr>
              <w:t>校外</w:t>
            </w:r>
            <w:r>
              <w:rPr>
                <w:rFonts w:ascii="宋体" w:hAnsi="宋体"/>
                <w:kern w:val="0"/>
                <w:sz w:val="24"/>
              </w:rPr>
              <w:t xml:space="preserve"> </w:t>
            </w:r>
            <w:r>
              <w:rPr>
                <w:rFonts w:hint="eastAsia" w:ascii="宋体" w:hAnsi="宋体"/>
                <w:kern w:val="0"/>
                <w:sz w:val="24"/>
              </w:rPr>
              <w:t>（请在对应的</w:t>
            </w:r>
            <w:r>
              <w:rPr>
                <w:rFonts w:hint="eastAsia" w:ascii="宋体" w:hAnsi="Wingdings 2"/>
                <w:kern w:val="0"/>
                <w:sz w:val="24"/>
              </w:rPr>
              <w:sym w:font="Wingdings 2" w:char="F030"/>
            </w:r>
            <w:r>
              <w:rPr>
                <w:rFonts w:hint="eastAsia" w:ascii="宋体" w:hAnsi="宋体"/>
                <w:kern w:val="0"/>
                <w:sz w:val="24"/>
              </w:rPr>
              <w:t>内画√，下同）</w:t>
            </w:r>
          </w:p>
        </w:tc>
      </w:tr>
      <w:tr w14:paraId="05C4BE03">
        <w:trPr>
          <w:trHeight w:val="662" w:hRule="atLeast"/>
          <w:jc w:val="center"/>
        </w:trPr>
        <w:tc>
          <w:tcPr>
            <w:tcW w:w="2733" w:type="dxa"/>
            <w:vMerge w:val="restart"/>
            <w:vAlign w:val="center"/>
          </w:tcPr>
          <w:p w14:paraId="495F504D">
            <w:pPr>
              <w:numPr>
                <w:ilvl w:val="0"/>
                <w:numId w:val="1"/>
              </w:numPr>
              <w:tabs>
                <w:tab w:val="left" w:pos="315"/>
                <w:tab w:val="clear" w:pos="420"/>
              </w:tabs>
              <w:ind w:left="315" w:hanging="210"/>
              <w:rPr>
                <w:rFonts w:ascii="宋体"/>
                <w:b/>
                <w:kern w:val="0"/>
                <w:sz w:val="24"/>
              </w:rPr>
            </w:pPr>
            <w:r>
              <w:rPr>
                <w:rFonts w:hint="eastAsia" w:ascii="宋体" w:hAnsi="宋体"/>
                <w:b/>
                <w:kern w:val="0"/>
                <w:sz w:val="24"/>
              </w:rPr>
              <w:t>系统维护情况</w:t>
            </w:r>
          </w:p>
        </w:tc>
        <w:tc>
          <w:tcPr>
            <w:tcW w:w="5789" w:type="dxa"/>
            <w:gridSpan w:val="3"/>
            <w:vAlign w:val="center"/>
          </w:tcPr>
          <w:p w14:paraId="57EDD3EA">
            <w:pPr>
              <w:rPr>
                <w:rFonts w:ascii="宋体"/>
                <w:b/>
                <w:kern w:val="0"/>
                <w:sz w:val="24"/>
              </w:rPr>
            </w:pPr>
            <w:r>
              <w:rPr>
                <w:rFonts w:hint="eastAsia"/>
                <w:kern w:val="0"/>
                <w:sz w:val="24"/>
              </w:rPr>
              <w:t>开发单位：</w:t>
            </w:r>
            <w:r>
              <w:rPr>
                <w:rFonts w:hint="eastAsia" w:ascii="宋体" w:hAnsi="宋体"/>
                <w:color w:val="A6A6A6"/>
                <w:kern w:val="0"/>
                <w:szCs w:val="21"/>
              </w:rPr>
              <w:t>例：</w:t>
            </w:r>
            <w:r>
              <w:rPr>
                <w:rFonts w:ascii="宋体" w:hAnsi="宋体"/>
                <w:color w:val="A6A6A6"/>
                <w:kern w:val="0"/>
                <w:szCs w:val="21"/>
              </w:rPr>
              <w:t>ABC</w:t>
            </w:r>
            <w:r>
              <w:rPr>
                <w:rFonts w:hint="eastAsia" w:ascii="宋体" w:hAnsi="宋体"/>
                <w:color w:val="A6A6A6"/>
                <w:kern w:val="0"/>
                <w:szCs w:val="21"/>
              </w:rPr>
              <w:t>软件开发公司 维护人及联系方式</w:t>
            </w:r>
          </w:p>
        </w:tc>
      </w:tr>
      <w:tr w14:paraId="4AF996E3">
        <w:trPr>
          <w:trHeight w:val="662" w:hRule="atLeast"/>
          <w:jc w:val="center"/>
        </w:trPr>
        <w:tc>
          <w:tcPr>
            <w:tcW w:w="2733" w:type="dxa"/>
            <w:vMerge w:val="continue"/>
            <w:vAlign w:val="center"/>
          </w:tcPr>
          <w:p w14:paraId="79B5B02E">
            <w:pPr>
              <w:numPr>
                <w:ilvl w:val="0"/>
                <w:numId w:val="1"/>
              </w:numPr>
              <w:tabs>
                <w:tab w:val="left" w:pos="315"/>
                <w:tab w:val="clear" w:pos="420"/>
              </w:tabs>
              <w:ind w:left="315" w:hanging="210"/>
              <w:rPr>
                <w:rFonts w:hint="eastAsia" w:ascii="宋体" w:hAnsi="宋体"/>
                <w:b/>
                <w:kern w:val="0"/>
                <w:sz w:val="24"/>
              </w:rPr>
            </w:pPr>
          </w:p>
        </w:tc>
        <w:tc>
          <w:tcPr>
            <w:tcW w:w="5789" w:type="dxa"/>
            <w:gridSpan w:val="3"/>
            <w:vAlign w:val="center"/>
          </w:tcPr>
          <w:p w14:paraId="36681244">
            <w:pPr>
              <w:rPr>
                <w:rFonts w:hint="eastAsia"/>
                <w:kern w:val="0"/>
                <w:sz w:val="24"/>
              </w:rPr>
            </w:pPr>
            <w:r>
              <w:rPr>
                <w:rFonts w:hint="eastAsia"/>
                <w:kern w:val="0"/>
                <w:sz w:val="24"/>
              </w:rPr>
              <w:t>供</w:t>
            </w:r>
            <w:r>
              <w:rPr>
                <w:kern w:val="0"/>
                <w:sz w:val="24"/>
              </w:rPr>
              <w:t>应商：</w:t>
            </w:r>
            <w:r>
              <w:rPr>
                <w:rFonts w:hint="eastAsia"/>
                <w:kern w:val="0"/>
                <w:sz w:val="24"/>
              </w:rPr>
              <w:t xml:space="preserve"> </w:t>
            </w:r>
          </w:p>
        </w:tc>
      </w:tr>
      <w:tr w14:paraId="27403EB0">
        <w:trPr>
          <w:trHeight w:val="749" w:hRule="atLeast"/>
          <w:jc w:val="center"/>
        </w:trPr>
        <w:tc>
          <w:tcPr>
            <w:tcW w:w="2733" w:type="dxa"/>
            <w:vMerge w:val="continue"/>
            <w:vAlign w:val="center"/>
          </w:tcPr>
          <w:p w14:paraId="35A2F632">
            <w:pPr>
              <w:numPr>
                <w:ilvl w:val="0"/>
                <w:numId w:val="1"/>
              </w:numPr>
              <w:tabs>
                <w:tab w:val="left" w:pos="315"/>
                <w:tab w:val="clear" w:pos="420"/>
              </w:tabs>
              <w:ind w:left="315" w:hanging="210"/>
              <w:rPr>
                <w:rFonts w:ascii="宋体"/>
                <w:b/>
                <w:kern w:val="0"/>
                <w:sz w:val="24"/>
              </w:rPr>
            </w:pPr>
          </w:p>
        </w:tc>
        <w:tc>
          <w:tcPr>
            <w:tcW w:w="5789" w:type="dxa"/>
            <w:gridSpan w:val="3"/>
            <w:vAlign w:val="center"/>
          </w:tcPr>
          <w:p w14:paraId="086A6514">
            <w:pPr>
              <w:rPr>
                <w:rFonts w:ascii="宋体"/>
                <w:b/>
                <w:kern w:val="0"/>
                <w:sz w:val="24"/>
              </w:rPr>
            </w:pPr>
            <w:r>
              <w:rPr>
                <w:rFonts w:hint="eastAsia"/>
                <w:kern w:val="0"/>
                <w:sz w:val="24"/>
              </w:rPr>
              <w:t>免费维护服务：</w:t>
            </w:r>
            <w:r>
              <w:rPr>
                <w:rFonts w:hint="eastAsia" w:ascii="宋体" w:hAnsi="Wingdings 2"/>
                <w:color w:val="000000"/>
                <w:kern w:val="0"/>
                <w:sz w:val="24"/>
              </w:rPr>
              <w:sym w:font="Wingdings 2" w:char="F030"/>
            </w:r>
            <w:r>
              <w:rPr>
                <w:rFonts w:hint="eastAsia" w:ascii="宋体" w:hAnsi="宋体"/>
                <w:kern w:val="0"/>
                <w:sz w:val="24"/>
              </w:rPr>
              <w:t>无</w:t>
            </w:r>
            <w:r>
              <w:rPr>
                <w:rFonts w:ascii="宋体" w:hAnsi="宋体"/>
                <w:kern w:val="0"/>
                <w:sz w:val="24"/>
              </w:rPr>
              <w:t xml:space="preserve">  </w:t>
            </w:r>
            <w:r>
              <w:rPr>
                <w:rFonts w:hint="eastAsia" w:ascii="宋体" w:hAnsi="Wingdings 2"/>
                <w:color w:val="000000"/>
                <w:kern w:val="0"/>
                <w:sz w:val="24"/>
              </w:rPr>
              <w:sym w:font="Wingdings 2" w:char="F030"/>
            </w:r>
            <w:r>
              <w:rPr>
                <w:rFonts w:hint="eastAsia" w:ascii="宋体" w:hAnsi="宋体"/>
                <w:kern w:val="0"/>
                <w:sz w:val="24"/>
              </w:rPr>
              <w:t>一年</w:t>
            </w:r>
            <w:r>
              <w:rPr>
                <w:rFonts w:ascii="宋体" w:hAnsi="宋体"/>
                <w:kern w:val="0"/>
                <w:sz w:val="24"/>
              </w:rPr>
              <w:t xml:space="preserve"> </w:t>
            </w:r>
            <w:r>
              <w:rPr>
                <w:rFonts w:hint="eastAsia" w:ascii="宋体" w:hAnsi="Wingdings 2"/>
                <w:color w:val="000000"/>
                <w:kern w:val="0"/>
                <w:sz w:val="24"/>
              </w:rPr>
              <w:sym w:font="Wingdings 2" w:char="F030"/>
            </w:r>
            <w:r>
              <w:rPr>
                <w:rFonts w:hint="eastAsia" w:ascii="宋体" w:hAnsi="宋体"/>
                <w:kern w:val="0"/>
                <w:sz w:val="24"/>
              </w:rPr>
              <w:t>两年</w:t>
            </w:r>
            <w:r>
              <w:rPr>
                <w:rFonts w:ascii="宋体" w:hAnsi="宋体"/>
                <w:kern w:val="0"/>
                <w:sz w:val="24"/>
              </w:rPr>
              <w:t xml:space="preserve"> </w:t>
            </w:r>
            <w:r>
              <w:rPr>
                <w:rFonts w:hint="eastAsia" w:ascii="宋体" w:hAnsi="Wingdings 2"/>
                <w:color w:val="000000"/>
                <w:kern w:val="0"/>
                <w:sz w:val="24"/>
              </w:rPr>
              <w:sym w:font="Wingdings 2" w:char="F030"/>
            </w:r>
            <w:r>
              <w:rPr>
                <w:rFonts w:hint="eastAsia" w:ascii="宋体" w:hAnsi="宋体"/>
                <w:kern w:val="0"/>
                <w:sz w:val="24"/>
              </w:rPr>
              <w:t>三年</w:t>
            </w:r>
            <w:r>
              <w:rPr>
                <w:rFonts w:ascii="宋体" w:hAnsi="宋体"/>
                <w:kern w:val="0"/>
                <w:sz w:val="24"/>
              </w:rPr>
              <w:t xml:space="preserve"> </w:t>
            </w:r>
            <w:r>
              <w:rPr>
                <w:rFonts w:hint="eastAsia" w:ascii="宋体" w:hAnsi="Wingdings 2"/>
                <w:color w:val="000000"/>
                <w:kern w:val="0"/>
                <w:sz w:val="24"/>
              </w:rPr>
              <w:sym w:font="Wingdings 2" w:char="F030"/>
            </w:r>
            <w:r>
              <w:rPr>
                <w:rFonts w:hint="eastAsia" w:ascii="宋体" w:hAnsi="宋体"/>
                <w:kern w:val="0"/>
                <w:sz w:val="24"/>
              </w:rPr>
              <w:t>其他（请注明）</w:t>
            </w:r>
          </w:p>
        </w:tc>
      </w:tr>
      <w:tr w14:paraId="3DE513E7">
        <w:trPr>
          <w:trHeight w:val="632" w:hRule="atLeast"/>
          <w:jc w:val="center"/>
        </w:trPr>
        <w:tc>
          <w:tcPr>
            <w:tcW w:w="2733" w:type="dxa"/>
            <w:vMerge w:val="continue"/>
            <w:vAlign w:val="center"/>
          </w:tcPr>
          <w:p w14:paraId="1F058D8B">
            <w:pPr>
              <w:numPr>
                <w:ilvl w:val="0"/>
                <w:numId w:val="1"/>
              </w:numPr>
              <w:tabs>
                <w:tab w:val="left" w:pos="315"/>
                <w:tab w:val="clear" w:pos="420"/>
              </w:tabs>
              <w:ind w:left="315" w:hanging="210"/>
              <w:rPr>
                <w:rFonts w:ascii="宋体"/>
                <w:b/>
                <w:kern w:val="0"/>
                <w:sz w:val="24"/>
              </w:rPr>
            </w:pPr>
          </w:p>
        </w:tc>
        <w:tc>
          <w:tcPr>
            <w:tcW w:w="5789" w:type="dxa"/>
            <w:gridSpan w:val="3"/>
            <w:vAlign w:val="center"/>
          </w:tcPr>
          <w:p w14:paraId="249FD24B">
            <w:pPr>
              <w:rPr>
                <w:rFonts w:ascii="宋体"/>
                <w:b/>
                <w:kern w:val="0"/>
                <w:sz w:val="24"/>
              </w:rPr>
            </w:pPr>
            <w:r>
              <w:rPr>
                <w:rFonts w:hint="eastAsia"/>
                <w:kern w:val="0"/>
                <w:sz w:val="24"/>
              </w:rPr>
              <w:t>收费维护服务预算：</w:t>
            </w:r>
            <w:r>
              <w:rPr>
                <w:kern w:val="0"/>
                <w:sz w:val="24"/>
              </w:rPr>
              <w:t xml:space="preserve"> </w:t>
            </w:r>
            <w:r>
              <w:rPr>
                <w:rFonts w:hint="eastAsia" w:ascii="宋体" w:hAnsi="Wingdings 2"/>
                <w:color w:val="000000"/>
                <w:kern w:val="0"/>
                <w:sz w:val="24"/>
              </w:rPr>
              <w:sym w:font="Wingdings 2" w:char="F030"/>
            </w:r>
            <w:r>
              <w:rPr>
                <w:rFonts w:hint="eastAsia" w:ascii="宋体" w:hAnsi="宋体"/>
                <w:kern w:val="0"/>
                <w:sz w:val="24"/>
              </w:rPr>
              <w:t>有</w:t>
            </w:r>
            <w:r>
              <w:rPr>
                <w:rFonts w:ascii="宋体" w:hAnsi="宋体"/>
                <w:kern w:val="0"/>
                <w:sz w:val="24"/>
              </w:rPr>
              <w:t xml:space="preserve">  </w:t>
            </w:r>
            <w:r>
              <w:rPr>
                <w:rFonts w:hint="eastAsia" w:ascii="宋体" w:hAnsi="Wingdings 2"/>
                <w:color w:val="000000"/>
                <w:kern w:val="0"/>
                <w:sz w:val="24"/>
              </w:rPr>
              <w:sym w:font="Wingdings 2" w:char="F030"/>
            </w:r>
            <w:r>
              <w:rPr>
                <w:rFonts w:hint="eastAsia" w:ascii="宋体" w:hAnsi="宋体"/>
                <w:kern w:val="0"/>
                <w:sz w:val="24"/>
              </w:rPr>
              <w:t>无</w:t>
            </w:r>
          </w:p>
        </w:tc>
      </w:tr>
      <w:tr w14:paraId="7B4395FA">
        <w:trPr>
          <w:trHeight w:val="632" w:hRule="atLeast"/>
          <w:jc w:val="center"/>
        </w:trPr>
        <w:tc>
          <w:tcPr>
            <w:tcW w:w="2733" w:type="dxa"/>
            <w:vAlign w:val="center"/>
          </w:tcPr>
          <w:p w14:paraId="3A65F49D">
            <w:pPr>
              <w:numPr>
                <w:ilvl w:val="0"/>
                <w:numId w:val="1"/>
              </w:numPr>
              <w:tabs>
                <w:tab w:val="left" w:pos="315"/>
                <w:tab w:val="clear" w:pos="420"/>
              </w:tabs>
              <w:ind w:left="315" w:hanging="210"/>
              <w:rPr>
                <w:rFonts w:ascii="宋体"/>
                <w:b/>
                <w:kern w:val="0"/>
                <w:sz w:val="24"/>
              </w:rPr>
            </w:pPr>
            <w:r>
              <w:rPr>
                <w:rFonts w:hint="eastAsia" w:ascii="宋体" w:hAnsi="宋体"/>
                <w:b/>
                <w:kern w:val="0"/>
                <w:sz w:val="24"/>
              </w:rPr>
              <w:t>相关文档是否完备</w:t>
            </w:r>
          </w:p>
        </w:tc>
        <w:tc>
          <w:tcPr>
            <w:tcW w:w="5789" w:type="dxa"/>
            <w:gridSpan w:val="3"/>
            <w:vAlign w:val="center"/>
          </w:tcPr>
          <w:p w14:paraId="6B1C66AB">
            <w:pPr>
              <w:rPr>
                <w:rFonts w:ascii="宋体"/>
                <w:b/>
                <w:kern w:val="0"/>
                <w:sz w:val="24"/>
              </w:rPr>
            </w:pPr>
            <w:r>
              <w:rPr>
                <w:rFonts w:hint="eastAsia" w:ascii="宋体" w:hAnsi="Wingdings 2"/>
                <w:kern w:val="0"/>
                <w:sz w:val="24"/>
              </w:rPr>
              <w:sym w:font="Wingdings 2" w:char="F030"/>
            </w:r>
            <w:r>
              <w:rPr>
                <w:rFonts w:hint="eastAsia" w:ascii="宋体" w:hAnsi="宋体"/>
                <w:kern w:val="0"/>
                <w:sz w:val="24"/>
              </w:rPr>
              <w:t>合同协议</w:t>
            </w:r>
            <w:r>
              <w:rPr>
                <w:rFonts w:ascii="宋体" w:hAnsi="宋体"/>
                <w:kern w:val="0"/>
                <w:sz w:val="24"/>
              </w:rPr>
              <w:t xml:space="preserve"> </w:t>
            </w:r>
            <w:r>
              <w:rPr>
                <w:rFonts w:hint="eastAsia" w:ascii="宋体" w:hAnsi="Wingdings 2"/>
                <w:kern w:val="0"/>
                <w:sz w:val="24"/>
              </w:rPr>
              <w:sym w:font="Wingdings 2" w:char="F030"/>
            </w:r>
            <w:r>
              <w:rPr>
                <w:rFonts w:hint="eastAsia" w:ascii="宋体" w:hAnsi="宋体"/>
                <w:kern w:val="0"/>
                <w:sz w:val="24"/>
              </w:rPr>
              <w:t>验收报告</w:t>
            </w:r>
            <w:r>
              <w:rPr>
                <w:rFonts w:ascii="宋体" w:hAnsi="宋体"/>
                <w:kern w:val="0"/>
                <w:sz w:val="24"/>
              </w:rPr>
              <w:t xml:space="preserve"> </w:t>
            </w:r>
            <w:r>
              <w:rPr>
                <w:rFonts w:hint="eastAsia" w:ascii="宋体" w:hAnsi="Wingdings 2"/>
                <w:kern w:val="0"/>
                <w:sz w:val="24"/>
              </w:rPr>
              <w:sym w:font="Wingdings 2" w:char="F030"/>
            </w:r>
            <w:r>
              <w:rPr>
                <w:rFonts w:hint="eastAsia" w:ascii="宋体" w:hAnsi="宋体"/>
                <w:kern w:val="0"/>
                <w:sz w:val="24"/>
              </w:rPr>
              <w:t>维护文档</w:t>
            </w:r>
            <w:r>
              <w:rPr>
                <w:rFonts w:ascii="宋体" w:hAnsi="宋体"/>
                <w:kern w:val="0"/>
                <w:sz w:val="24"/>
              </w:rPr>
              <w:t xml:space="preserve"> </w:t>
            </w:r>
            <w:r>
              <w:rPr>
                <w:rFonts w:hint="eastAsia" w:ascii="宋体" w:hAnsi="Wingdings 2"/>
                <w:kern w:val="0"/>
                <w:sz w:val="24"/>
              </w:rPr>
              <w:sym w:font="Wingdings 2" w:char="F030"/>
            </w:r>
            <w:r>
              <w:rPr>
                <w:rFonts w:hint="eastAsia" w:ascii="宋体" w:hAnsi="宋体"/>
                <w:kern w:val="0"/>
                <w:sz w:val="24"/>
              </w:rPr>
              <w:t>其它（请注明）</w:t>
            </w:r>
          </w:p>
        </w:tc>
      </w:tr>
      <w:tr w14:paraId="1EA58944">
        <w:trPr>
          <w:trHeight w:val="772" w:hRule="atLeast"/>
          <w:jc w:val="center"/>
        </w:trPr>
        <w:tc>
          <w:tcPr>
            <w:tcW w:w="2733" w:type="dxa"/>
            <w:vAlign w:val="center"/>
          </w:tcPr>
          <w:p w14:paraId="21E2E036">
            <w:pPr>
              <w:numPr>
                <w:ilvl w:val="0"/>
                <w:numId w:val="1"/>
              </w:numPr>
              <w:tabs>
                <w:tab w:val="left" w:pos="315"/>
                <w:tab w:val="clear" w:pos="420"/>
              </w:tabs>
              <w:ind w:left="315" w:hanging="210"/>
              <w:rPr>
                <w:rFonts w:ascii="宋体"/>
                <w:b/>
                <w:kern w:val="0"/>
                <w:sz w:val="24"/>
              </w:rPr>
            </w:pPr>
            <w:r>
              <w:rPr>
                <w:rFonts w:hint="eastAsia" w:ascii="宋体" w:hAnsi="宋体"/>
                <w:b/>
                <w:kern w:val="0"/>
                <w:sz w:val="24"/>
              </w:rPr>
              <w:t>投入使用时间</w:t>
            </w:r>
          </w:p>
        </w:tc>
        <w:tc>
          <w:tcPr>
            <w:tcW w:w="5789" w:type="dxa"/>
            <w:gridSpan w:val="3"/>
            <w:vAlign w:val="center"/>
          </w:tcPr>
          <w:p w14:paraId="26653F26">
            <w:pPr>
              <w:jc w:val="center"/>
              <w:rPr>
                <w:rFonts w:ascii="宋体"/>
                <w:b/>
                <w:kern w:val="0"/>
                <w:sz w:val="24"/>
              </w:rPr>
            </w:pPr>
            <w:r>
              <w:rPr>
                <w:rFonts w:hint="eastAsia" w:ascii="宋体" w:hAnsi="宋体"/>
                <w:kern w:val="0"/>
                <w:sz w:val="24"/>
              </w:rPr>
              <w:t>年</w:t>
            </w:r>
            <w:r>
              <w:rPr>
                <w:rFonts w:ascii="宋体" w:hAnsi="宋体"/>
                <w:kern w:val="0"/>
                <w:sz w:val="24"/>
              </w:rPr>
              <w:t xml:space="preserve">    </w:t>
            </w:r>
            <w:r>
              <w:rPr>
                <w:rFonts w:hint="eastAsia" w:ascii="宋体" w:hAnsi="宋体"/>
                <w:kern w:val="0"/>
                <w:sz w:val="24"/>
              </w:rPr>
              <w:t>月</w:t>
            </w:r>
            <w:r>
              <w:rPr>
                <w:rFonts w:ascii="宋体" w:hAnsi="宋体"/>
                <w:kern w:val="0"/>
                <w:sz w:val="24"/>
              </w:rPr>
              <w:t xml:space="preserve">    </w:t>
            </w:r>
            <w:r>
              <w:rPr>
                <w:rFonts w:hint="eastAsia" w:ascii="宋体" w:hAnsi="宋体"/>
                <w:kern w:val="0"/>
                <w:sz w:val="24"/>
              </w:rPr>
              <w:t>日</w:t>
            </w:r>
          </w:p>
        </w:tc>
      </w:tr>
      <w:tr w14:paraId="291D2FA5">
        <w:trPr>
          <w:trHeight w:val="692" w:hRule="atLeast"/>
          <w:jc w:val="center"/>
        </w:trPr>
        <w:tc>
          <w:tcPr>
            <w:tcW w:w="2733" w:type="dxa"/>
            <w:vAlign w:val="center"/>
          </w:tcPr>
          <w:p w14:paraId="6AA3D298">
            <w:pPr>
              <w:numPr>
                <w:ilvl w:val="0"/>
                <w:numId w:val="1"/>
              </w:numPr>
              <w:tabs>
                <w:tab w:val="left" w:pos="315"/>
                <w:tab w:val="clear" w:pos="420"/>
              </w:tabs>
              <w:ind w:left="315" w:hanging="210"/>
              <w:rPr>
                <w:rFonts w:ascii="宋体" w:hAnsi="宋体"/>
                <w:b/>
                <w:kern w:val="0"/>
                <w:sz w:val="24"/>
              </w:rPr>
            </w:pPr>
            <w:r>
              <w:rPr>
                <w:rFonts w:hint="eastAsia" w:ascii="宋体" w:hAnsi="宋体"/>
                <w:b/>
                <w:kern w:val="0"/>
                <w:sz w:val="24"/>
              </w:rPr>
              <w:t>部门分管领导</w:t>
            </w:r>
          </w:p>
        </w:tc>
        <w:tc>
          <w:tcPr>
            <w:tcW w:w="5789" w:type="dxa"/>
            <w:gridSpan w:val="3"/>
            <w:vAlign w:val="center"/>
          </w:tcPr>
          <w:p w14:paraId="0669017A">
            <w:pPr>
              <w:jc w:val="left"/>
              <w:rPr>
                <w:rFonts w:ascii="宋体" w:hAnsi="宋体"/>
                <w:kern w:val="0"/>
                <w:sz w:val="24"/>
              </w:rPr>
            </w:pPr>
            <w:r>
              <w:rPr>
                <w:rFonts w:hint="eastAsia"/>
                <w:kern w:val="0"/>
                <w:sz w:val="24"/>
              </w:rPr>
              <w:t xml:space="preserve">姓名：      电话：          </w:t>
            </w:r>
            <w:r>
              <w:rPr>
                <w:kern w:val="0"/>
                <w:sz w:val="24"/>
              </w:rPr>
              <w:t xml:space="preserve"> </w:t>
            </w:r>
            <w:r>
              <w:rPr>
                <w:rFonts w:hint="eastAsia"/>
                <w:kern w:val="0"/>
                <w:sz w:val="24"/>
              </w:rPr>
              <w:t>邮箱：</w:t>
            </w:r>
          </w:p>
        </w:tc>
      </w:tr>
      <w:tr w14:paraId="350A8814">
        <w:trPr>
          <w:trHeight w:val="632" w:hRule="atLeast"/>
          <w:jc w:val="center"/>
        </w:trPr>
        <w:tc>
          <w:tcPr>
            <w:tcW w:w="2733" w:type="dxa"/>
            <w:vAlign w:val="center"/>
          </w:tcPr>
          <w:p w14:paraId="3DD82C9B">
            <w:pPr>
              <w:numPr>
                <w:ilvl w:val="0"/>
                <w:numId w:val="1"/>
              </w:numPr>
              <w:tabs>
                <w:tab w:val="left" w:pos="315"/>
                <w:tab w:val="clear" w:pos="420"/>
              </w:tabs>
              <w:ind w:left="315" w:hanging="210"/>
              <w:rPr>
                <w:rFonts w:ascii="宋体"/>
                <w:b/>
                <w:kern w:val="0"/>
                <w:sz w:val="24"/>
              </w:rPr>
            </w:pPr>
            <w:r>
              <w:rPr>
                <w:rFonts w:hint="eastAsia" w:ascii="宋体" w:hAnsi="宋体"/>
                <w:b/>
                <w:kern w:val="0"/>
                <w:sz w:val="24"/>
              </w:rPr>
              <w:t>系统管理员</w:t>
            </w:r>
          </w:p>
        </w:tc>
        <w:tc>
          <w:tcPr>
            <w:tcW w:w="5789" w:type="dxa"/>
            <w:gridSpan w:val="3"/>
            <w:vAlign w:val="center"/>
          </w:tcPr>
          <w:p w14:paraId="0BDF9A2B">
            <w:pPr>
              <w:rPr>
                <w:rFonts w:ascii="宋体"/>
                <w:b/>
                <w:kern w:val="0"/>
                <w:sz w:val="24"/>
              </w:rPr>
            </w:pPr>
            <w:r>
              <w:rPr>
                <w:rFonts w:hint="eastAsia"/>
                <w:kern w:val="0"/>
                <w:sz w:val="24"/>
              </w:rPr>
              <w:t xml:space="preserve">姓名：      电话：          </w:t>
            </w:r>
            <w:r>
              <w:rPr>
                <w:kern w:val="0"/>
                <w:sz w:val="24"/>
              </w:rPr>
              <w:t xml:space="preserve"> </w:t>
            </w:r>
            <w:r>
              <w:rPr>
                <w:rFonts w:hint="eastAsia"/>
                <w:kern w:val="0"/>
                <w:sz w:val="24"/>
              </w:rPr>
              <w:t>邮箱：</w:t>
            </w:r>
          </w:p>
        </w:tc>
      </w:tr>
      <w:tr w14:paraId="24074DF8">
        <w:trPr>
          <w:trHeight w:val="1868" w:hRule="atLeast"/>
          <w:jc w:val="center"/>
        </w:trPr>
        <w:tc>
          <w:tcPr>
            <w:tcW w:w="2733" w:type="dxa"/>
            <w:vAlign w:val="center"/>
          </w:tcPr>
          <w:p w14:paraId="2F9ABFAB">
            <w:pPr>
              <w:numPr>
                <w:ilvl w:val="0"/>
                <w:numId w:val="1"/>
              </w:numPr>
              <w:tabs>
                <w:tab w:val="left" w:pos="315"/>
                <w:tab w:val="clear" w:pos="420"/>
              </w:tabs>
              <w:ind w:left="315" w:hanging="210"/>
              <w:rPr>
                <w:rFonts w:ascii="宋体" w:hAnsi="宋体"/>
                <w:b/>
                <w:kern w:val="0"/>
                <w:sz w:val="24"/>
              </w:rPr>
            </w:pPr>
            <w:r>
              <w:rPr>
                <w:rFonts w:hint="eastAsia" w:ascii="宋体" w:hAnsi="宋体"/>
                <w:b/>
                <w:kern w:val="0"/>
                <w:sz w:val="24"/>
              </w:rPr>
              <w:t>部门意见</w:t>
            </w:r>
          </w:p>
        </w:tc>
        <w:tc>
          <w:tcPr>
            <w:tcW w:w="5789" w:type="dxa"/>
            <w:gridSpan w:val="3"/>
            <w:vAlign w:val="center"/>
          </w:tcPr>
          <w:p w14:paraId="7F52072A">
            <w:pPr>
              <w:rPr>
                <w:rFonts w:ascii="宋体" w:hAnsi="宋体"/>
                <w:kern w:val="0"/>
                <w:sz w:val="24"/>
              </w:rPr>
            </w:pPr>
          </w:p>
          <w:p w14:paraId="3EE68337">
            <w:pPr>
              <w:rPr>
                <w:rFonts w:ascii="宋体" w:hAnsi="宋体"/>
                <w:kern w:val="0"/>
                <w:sz w:val="24"/>
              </w:rPr>
            </w:pPr>
          </w:p>
          <w:p w14:paraId="3268A16D">
            <w:pPr>
              <w:rPr>
                <w:rFonts w:ascii="宋体" w:hAnsi="宋体"/>
                <w:kern w:val="0"/>
                <w:sz w:val="24"/>
              </w:rPr>
            </w:pPr>
            <w:r>
              <w:rPr>
                <w:rFonts w:hint="eastAsia" w:ascii="宋体" w:hAnsi="宋体"/>
                <w:kern w:val="0"/>
                <w:sz w:val="24"/>
              </w:rPr>
              <w:t>部门负责人签字（盖章）：</w:t>
            </w:r>
            <w:r>
              <w:rPr>
                <w:rFonts w:ascii="宋体" w:hAnsi="宋体"/>
                <w:kern w:val="0"/>
                <w:sz w:val="24"/>
              </w:rPr>
              <w:t xml:space="preserve">           </w:t>
            </w:r>
            <w:r>
              <w:rPr>
                <w:rFonts w:hint="eastAsia" w:ascii="宋体" w:hAnsi="宋体"/>
                <w:kern w:val="0"/>
                <w:sz w:val="24"/>
              </w:rPr>
              <w:t>年</w:t>
            </w:r>
            <w:r>
              <w:rPr>
                <w:rFonts w:ascii="宋体" w:hAnsi="宋体"/>
                <w:kern w:val="0"/>
                <w:sz w:val="24"/>
              </w:rPr>
              <w:t xml:space="preserve">    </w:t>
            </w:r>
            <w:r>
              <w:rPr>
                <w:rFonts w:hint="eastAsia" w:ascii="宋体" w:hAnsi="宋体"/>
                <w:kern w:val="0"/>
                <w:sz w:val="24"/>
              </w:rPr>
              <w:t>月</w:t>
            </w:r>
            <w:r>
              <w:rPr>
                <w:rFonts w:ascii="宋体" w:hAnsi="宋体"/>
                <w:kern w:val="0"/>
                <w:sz w:val="24"/>
              </w:rPr>
              <w:t xml:space="preserve">    </w:t>
            </w:r>
            <w:r>
              <w:rPr>
                <w:rFonts w:hint="eastAsia" w:ascii="宋体" w:hAnsi="宋体"/>
                <w:kern w:val="0"/>
                <w:sz w:val="24"/>
              </w:rPr>
              <w:t>日</w:t>
            </w:r>
          </w:p>
          <w:p w14:paraId="1A1A353C">
            <w:pPr>
              <w:rPr>
                <w:kern w:val="0"/>
                <w:sz w:val="24"/>
              </w:rPr>
            </w:pPr>
          </w:p>
        </w:tc>
      </w:tr>
      <w:tr w14:paraId="4C3313D0">
        <w:trPr>
          <w:trHeight w:val="2298" w:hRule="atLeast"/>
          <w:jc w:val="center"/>
        </w:trPr>
        <w:tc>
          <w:tcPr>
            <w:tcW w:w="2733" w:type="dxa"/>
            <w:vAlign w:val="center"/>
          </w:tcPr>
          <w:p w14:paraId="237E60E3">
            <w:pPr>
              <w:numPr>
                <w:ilvl w:val="0"/>
                <w:numId w:val="1"/>
              </w:numPr>
              <w:tabs>
                <w:tab w:val="left" w:pos="280"/>
              </w:tabs>
              <w:rPr>
                <w:rFonts w:ascii="宋体"/>
                <w:b/>
                <w:kern w:val="0"/>
                <w:sz w:val="24"/>
              </w:rPr>
            </w:pPr>
            <w:r>
              <w:rPr>
                <w:rFonts w:hint="eastAsia" w:ascii="宋体" w:hAnsi="宋体"/>
                <w:b/>
                <w:kern w:val="0"/>
                <w:sz w:val="24"/>
              </w:rPr>
              <w:t>网络信息中心意见</w:t>
            </w:r>
          </w:p>
        </w:tc>
        <w:tc>
          <w:tcPr>
            <w:tcW w:w="5789" w:type="dxa"/>
            <w:gridSpan w:val="3"/>
            <w:vAlign w:val="center"/>
          </w:tcPr>
          <w:p w14:paraId="7A595AFD">
            <w:pPr>
              <w:rPr>
                <w:kern w:val="0"/>
                <w:sz w:val="24"/>
              </w:rPr>
            </w:pPr>
          </w:p>
          <w:p w14:paraId="4EF17991">
            <w:pPr>
              <w:rPr>
                <w:kern w:val="0"/>
                <w:sz w:val="24"/>
              </w:rPr>
            </w:pPr>
          </w:p>
          <w:p w14:paraId="04D212F4">
            <w:pPr>
              <w:rPr>
                <w:rFonts w:ascii="宋体" w:hAnsi="宋体"/>
                <w:kern w:val="0"/>
                <w:sz w:val="24"/>
              </w:rPr>
            </w:pPr>
            <w:r>
              <w:rPr>
                <w:rFonts w:hint="eastAsia" w:ascii="宋体" w:hAnsi="宋体"/>
                <w:kern w:val="0"/>
                <w:sz w:val="24"/>
              </w:rPr>
              <w:t>部门负责人签字（盖章）：</w:t>
            </w:r>
            <w:r>
              <w:rPr>
                <w:rFonts w:ascii="宋体" w:hAnsi="宋体"/>
                <w:kern w:val="0"/>
                <w:sz w:val="24"/>
              </w:rPr>
              <w:t xml:space="preserve">           </w:t>
            </w:r>
            <w:r>
              <w:rPr>
                <w:rFonts w:hint="eastAsia" w:ascii="宋体" w:hAnsi="宋体"/>
                <w:kern w:val="0"/>
                <w:sz w:val="24"/>
              </w:rPr>
              <w:t>年</w:t>
            </w:r>
            <w:r>
              <w:rPr>
                <w:rFonts w:ascii="宋体" w:hAnsi="宋体"/>
                <w:kern w:val="0"/>
                <w:sz w:val="24"/>
              </w:rPr>
              <w:t xml:space="preserve">    </w:t>
            </w:r>
            <w:r>
              <w:rPr>
                <w:rFonts w:hint="eastAsia" w:ascii="宋体" w:hAnsi="宋体"/>
                <w:kern w:val="0"/>
                <w:sz w:val="24"/>
              </w:rPr>
              <w:t>月</w:t>
            </w:r>
            <w:r>
              <w:rPr>
                <w:rFonts w:ascii="宋体" w:hAnsi="宋体"/>
                <w:kern w:val="0"/>
                <w:sz w:val="24"/>
              </w:rPr>
              <w:t xml:space="preserve">    </w:t>
            </w:r>
            <w:r>
              <w:rPr>
                <w:rFonts w:hint="eastAsia" w:ascii="宋体" w:hAnsi="宋体"/>
                <w:kern w:val="0"/>
                <w:sz w:val="24"/>
              </w:rPr>
              <w:t>日</w:t>
            </w:r>
          </w:p>
          <w:p w14:paraId="5EA1FBB3">
            <w:pPr>
              <w:rPr>
                <w:rFonts w:ascii="宋体"/>
                <w:b/>
                <w:kern w:val="0"/>
                <w:sz w:val="24"/>
              </w:rPr>
            </w:pPr>
          </w:p>
        </w:tc>
      </w:tr>
      <w:tr w14:paraId="30373B1F">
        <w:trPr>
          <w:trHeight w:val="538" w:hRule="atLeast"/>
          <w:jc w:val="center"/>
        </w:trPr>
        <w:tc>
          <w:tcPr>
            <w:tcW w:w="8522" w:type="dxa"/>
            <w:gridSpan w:val="4"/>
            <w:vAlign w:val="center"/>
          </w:tcPr>
          <w:p w14:paraId="290BF9B0">
            <w:pPr>
              <w:rPr>
                <w:rFonts w:hint="eastAsia" w:ascii="宋体" w:hAnsi="Wingdings 2"/>
                <w:color w:val="FF0000"/>
                <w:kern w:val="0"/>
                <w:sz w:val="24"/>
              </w:rPr>
            </w:pPr>
            <w:r>
              <w:rPr>
                <w:rFonts w:hint="eastAsia" w:ascii="宋体" w:hAnsi="Wingdings 2"/>
                <w:color w:val="FF0000"/>
                <w:kern w:val="0"/>
                <w:sz w:val="24"/>
              </w:rPr>
              <w:t>如该系统由公司开发（通元网站内容管理系统除外），则请填写1</w:t>
            </w:r>
            <w:r>
              <w:rPr>
                <w:rFonts w:hint="eastAsia" w:ascii="宋体" w:hAnsi="Wingdings 2"/>
                <w:color w:val="FF0000"/>
                <w:kern w:val="0"/>
                <w:sz w:val="24"/>
                <w:lang w:val="en-US" w:eastAsia="zh-CN"/>
              </w:rPr>
              <w:t>1</w:t>
            </w:r>
            <w:r>
              <w:rPr>
                <w:rFonts w:hint="eastAsia" w:ascii="宋体" w:hAnsi="Wingdings 2"/>
                <w:color w:val="FF0000"/>
                <w:kern w:val="0"/>
                <w:sz w:val="24"/>
              </w:rPr>
              <w:t>-1</w:t>
            </w:r>
            <w:r>
              <w:rPr>
                <w:rFonts w:hint="eastAsia" w:ascii="宋体" w:hAnsi="Wingdings 2"/>
                <w:color w:val="FF0000"/>
                <w:kern w:val="0"/>
                <w:sz w:val="24"/>
                <w:lang w:val="en-US" w:eastAsia="zh-CN"/>
              </w:rPr>
              <w:t>2</w:t>
            </w:r>
            <w:r>
              <w:rPr>
                <w:rFonts w:hint="eastAsia" w:ascii="宋体" w:hAnsi="Wingdings 2"/>
                <w:color w:val="FF0000"/>
                <w:kern w:val="0"/>
                <w:sz w:val="24"/>
              </w:rPr>
              <w:t>项。</w:t>
            </w:r>
          </w:p>
        </w:tc>
      </w:tr>
      <w:tr w14:paraId="0F27D7FB">
        <w:trPr>
          <w:trHeight w:val="857" w:hRule="atLeast"/>
          <w:jc w:val="center"/>
        </w:trPr>
        <w:tc>
          <w:tcPr>
            <w:tcW w:w="2733" w:type="dxa"/>
            <w:vMerge w:val="restart"/>
            <w:vAlign w:val="center"/>
          </w:tcPr>
          <w:p w14:paraId="0A1CED00">
            <w:pPr>
              <w:numPr>
                <w:ilvl w:val="0"/>
                <w:numId w:val="1"/>
              </w:numPr>
              <w:tabs>
                <w:tab w:val="left" w:pos="315"/>
                <w:tab w:val="clear" w:pos="420"/>
              </w:tabs>
              <w:ind w:left="315" w:hanging="210"/>
              <w:rPr>
                <w:rFonts w:ascii="宋体"/>
                <w:b/>
                <w:kern w:val="0"/>
                <w:sz w:val="24"/>
              </w:rPr>
            </w:pPr>
            <w:r>
              <w:rPr>
                <w:rFonts w:hint="eastAsia" w:ascii="宋体" w:hAnsi="宋体"/>
                <w:b/>
                <w:kern w:val="0"/>
                <w:sz w:val="24"/>
              </w:rPr>
              <w:t>关键产品使用情况</w:t>
            </w:r>
          </w:p>
        </w:tc>
        <w:tc>
          <w:tcPr>
            <w:tcW w:w="675" w:type="dxa"/>
            <w:vAlign w:val="center"/>
          </w:tcPr>
          <w:p w14:paraId="24ED7EB8">
            <w:pPr>
              <w:jc w:val="center"/>
              <w:rPr>
                <w:rFonts w:ascii="宋体"/>
                <w:color w:val="000000"/>
                <w:kern w:val="0"/>
                <w:sz w:val="24"/>
              </w:rPr>
            </w:pPr>
            <w:r>
              <w:rPr>
                <w:rFonts w:ascii="宋体" w:hAnsi="宋体"/>
                <w:color w:val="000000"/>
                <w:kern w:val="0"/>
                <w:sz w:val="24"/>
              </w:rPr>
              <w:t>1</w:t>
            </w:r>
          </w:p>
        </w:tc>
        <w:tc>
          <w:tcPr>
            <w:tcW w:w="1704" w:type="dxa"/>
            <w:vAlign w:val="center"/>
          </w:tcPr>
          <w:p w14:paraId="050A4660">
            <w:pPr>
              <w:rPr>
                <w:rFonts w:ascii="宋体" w:hAnsi="宋体"/>
                <w:color w:val="000000"/>
                <w:kern w:val="0"/>
                <w:sz w:val="24"/>
              </w:rPr>
            </w:pPr>
            <w:r>
              <w:rPr>
                <w:rFonts w:hint="eastAsia" w:ascii="宋体" w:hAnsi="宋体"/>
                <w:color w:val="000000"/>
                <w:kern w:val="0"/>
                <w:sz w:val="24"/>
              </w:rPr>
              <w:t>服务器</w:t>
            </w:r>
          </w:p>
        </w:tc>
        <w:tc>
          <w:tcPr>
            <w:tcW w:w="3410" w:type="dxa"/>
            <w:vAlign w:val="center"/>
          </w:tcPr>
          <w:p w14:paraId="0653FF4E">
            <w:pPr>
              <w:rPr>
                <w:rFonts w:ascii="宋体" w:hAnsi="宋体"/>
                <w:kern w:val="0"/>
                <w:sz w:val="24"/>
              </w:rPr>
            </w:pPr>
            <w:r>
              <w:rPr>
                <w:rFonts w:hint="eastAsia" w:ascii="宋体" w:hAnsi="宋体"/>
                <w:kern w:val="0"/>
                <w:sz w:val="24"/>
              </w:rPr>
              <w:sym w:font="Wingdings 2" w:char="F030"/>
            </w:r>
            <w:r>
              <w:rPr>
                <w:rFonts w:hint="eastAsia" w:ascii="宋体" w:hAnsi="宋体"/>
                <w:kern w:val="0"/>
                <w:sz w:val="24"/>
              </w:rPr>
              <w:t xml:space="preserve">校内独立 </w:t>
            </w:r>
            <w:r>
              <w:rPr>
                <w:rFonts w:hint="eastAsia" w:ascii="宋体" w:hAnsi="宋体"/>
                <w:kern w:val="0"/>
                <w:sz w:val="24"/>
              </w:rPr>
              <w:sym w:font="Wingdings 2" w:char="F030"/>
            </w:r>
            <w:r>
              <w:rPr>
                <w:rFonts w:hint="eastAsia" w:ascii="宋体" w:hAnsi="宋体"/>
                <w:kern w:val="0"/>
                <w:sz w:val="24"/>
              </w:rPr>
              <w:t>校内虚拟机</w:t>
            </w:r>
          </w:p>
          <w:p w14:paraId="79670566">
            <w:pPr>
              <w:rPr>
                <w:rFonts w:ascii="宋体" w:hAnsi="宋体"/>
                <w:color w:val="000000"/>
                <w:kern w:val="0"/>
                <w:sz w:val="24"/>
              </w:rPr>
            </w:pPr>
            <w:r>
              <w:rPr>
                <w:rFonts w:hint="eastAsia" w:ascii="宋体" w:hAnsi="宋体"/>
                <w:kern w:val="0"/>
                <w:sz w:val="24"/>
              </w:rPr>
              <w:sym w:font="Wingdings 2" w:char="F030"/>
            </w:r>
            <w:r>
              <w:rPr>
                <w:rFonts w:hint="eastAsia" w:ascii="宋体" w:hAnsi="宋体"/>
                <w:kern w:val="0"/>
                <w:sz w:val="24"/>
              </w:rPr>
              <w:t xml:space="preserve">校外独立 </w:t>
            </w:r>
            <w:r>
              <w:rPr>
                <w:rFonts w:hint="eastAsia" w:ascii="宋体" w:hAnsi="宋体"/>
                <w:kern w:val="0"/>
                <w:sz w:val="24"/>
              </w:rPr>
              <w:sym w:font="Wingdings 2" w:char="F030"/>
            </w:r>
            <w:r>
              <w:rPr>
                <w:rFonts w:hint="eastAsia" w:ascii="宋体" w:hAnsi="宋体"/>
                <w:kern w:val="0"/>
                <w:sz w:val="24"/>
              </w:rPr>
              <w:t>企业服务</w:t>
            </w:r>
          </w:p>
        </w:tc>
      </w:tr>
      <w:tr w14:paraId="1FD343A7">
        <w:trPr>
          <w:trHeight w:val="482" w:hRule="atLeast"/>
          <w:jc w:val="center"/>
        </w:trPr>
        <w:tc>
          <w:tcPr>
            <w:tcW w:w="2733" w:type="dxa"/>
            <w:vMerge w:val="continue"/>
            <w:vAlign w:val="center"/>
          </w:tcPr>
          <w:p w14:paraId="1C745F50">
            <w:pPr>
              <w:numPr>
                <w:ilvl w:val="0"/>
                <w:numId w:val="1"/>
              </w:numPr>
              <w:tabs>
                <w:tab w:val="left" w:pos="315"/>
                <w:tab w:val="clear" w:pos="420"/>
              </w:tabs>
              <w:ind w:left="315" w:hanging="210"/>
              <w:rPr>
                <w:rFonts w:ascii="宋体" w:hAnsi="宋体"/>
                <w:b/>
                <w:kern w:val="0"/>
                <w:sz w:val="24"/>
              </w:rPr>
            </w:pPr>
          </w:p>
        </w:tc>
        <w:tc>
          <w:tcPr>
            <w:tcW w:w="675" w:type="dxa"/>
            <w:vAlign w:val="center"/>
          </w:tcPr>
          <w:p w14:paraId="78905F27">
            <w:pPr>
              <w:jc w:val="center"/>
              <w:rPr>
                <w:rFonts w:ascii="宋体" w:hAnsi="宋体"/>
                <w:color w:val="000000"/>
                <w:kern w:val="0"/>
                <w:sz w:val="24"/>
              </w:rPr>
            </w:pPr>
            <w:r>
              <w:rPr>
                <w:rFonts w:hint="eastAsia" w:ascii="宋体" w:hAnsi="宋体"/>
                <w:color w:val="000000"/>
                <w:kern w:val="0"/>
                <w:sz w:val="24"/>
              </w:rPr>
              <w:t>2</w:t>
            </w:r>
          </w:p>
        </w:tc>
        <w:tc>
          <w:tcPr>
            <w:tcW w:w="1704" w:type="dxa"/>
            <w:vAlign w:val="center"/>
          </w:tcPr>
          <w:p w14:paraId="6DBAB774">
            <w:pPr>
              <w:rPr>
                <w:rFonts w:ascii="宋体"/>
                <w:color w:val="000000"/>
                <w:kern w:val="0"/>
                <w:sz w:val="24"/>
              </w:rPr>
            </w:pPr>
            <w:r>
              <w:rPr>
                <w:rFonts w:hint="eastAsia" w:ascii="宋体" w:hAnsi="宋体"/>
                <w:color w:val="000000"/>
                <w:kern w:val="0"/>
                <w:sz w:val="24"/>
              </w:rPr>
              <w:t>操作系统</w:t>
            </w:r>
          </w:p>
        </w:tc>
        <w:tc>
          <w:tcPr>
            <w:tcW w:w="3410" w:type="dxa"/>
            <w:vAlign w:val="center"/>
          </w:tcPr>
          <w:p w14:paraId="5B084674">
            <w:pPr>
              <w:rPr>
                <w:rFonts w:ascii="宋体"/>
                <w:b/>
                <w:kern w:val="0"/>
                <w:sz w:val="24"/>
              </w:rPr>
            </w:pPr>
            <w:r>
              <w:rPr>
                <w:rFonts w:hint="eastAsia" w:ascii="宋体" w:hAnsi="宋体"/>
                <w:color w:val="A6A6A6"/>
                <w:kern w:val="0"/>
                <w:sz w:val="24"/>
              </w:rPr>
              <w:t>例：</w:t>
            </w:r>
            <w:r>
              <w:rPr>
                <w:rFonts w:ascii="宋体" w:hAnsi="宋体"/>
                <w:color w:val="A6A6A6"/>
                <w:kern w:val="0"/>
                <w:sz w:val="24"/>
              </w:rPr>
              <w:t>Windows</w:t>
            </w:r>
            <w:r>
              <w:rPr>
                <w:rFonts w:hint="eastAsia" w:ascii="宋体" w:hAnsi="宋体"/>
                <w:color w:val="A6A6A6"/>
                <w:kern w:val="0"/>
                <w:sz w:val="24"/>
              </w:rPr>
              <w:t>、</w:t>
            </w:r>
            <w:r>
              <w:rPr>
                <w:rFonts w:ascii="宋体" w:hAnsi="宋体"/>
                <w:color w:val="A6A6A6"/>
                <w:kern w:val="0"/>
                <w:sz w:val="24"/>
              </w:rPr>
              <w:t>Linux</w:t>
            </w:r>
            <w:r>
              <w:rPr>
                <w:rFonts w:hint="eastAsia" w:ascii="宋体" w:hAnsi="宋体"/>
                <w:color w:val="A6A6A6"/>
                <w:kern w:val="0"/>
                <w:sz w:val="24"/>
              </w:rPr>
              <w:t>……</w:t>
            </w:r>
          </w:p>
        </w:tc>
      </w:tr>
      <w:tr w14:paraId="11367B23">
        <w:trPr>
          <w:trHeight w:val="482" w:hRule="atLeast"/>
          <w:jc w:val="center"/>
        </w:trPr>
        <w:tc>
          <w:tcPr>
            <w:tcW w:w="2733" w:type="dxa"/>
            <w:vMerge w:val="continue"/>
            <w:vAlign w:val="center"/>
          </w:tcPr>
          <w:p w14:paraId="3898BF73">
            <w:pPr>
              <w:numPr>
                <w:ilvl w:val="0"/>
                <w:numId w:val="1"/>
              </w:numPr>
              <w:tabs>
                <w:tab w:val="left" w:pos="315"/>
                <w:tab w:val="clear" w:pos="420"/>
              </w:tabs>
              <w:ind w:left="315" w:hanging="210"/>
              <w:rPr>
                <w:rFonts w:ascii="宋体"/>
                <w:b/>
                <w:kern w:val="0"/>
                <w:sz w:val="24"/>
              </w:rPr>
            </w:pPr>
          </w:p>
        </w:tc>
        <w:tc>
          <w:tcPr>
            <w:tcW w:w="675" w:type="dxa"/>
            <w:vAlign w:val="center"/>
          </w:tcPr>
          <w:p w14:paraId="79D462B5">
            <w:pPr>
              <w:jc w:val="center"/>
              <w:rPr>
                <w:rFonts w:ascii="宋体"/>
                <w:color w:val="000000"/>
                <w:kern w:val="0"/>
                <w:sz w:val="24"/>
              </w:rPr>
            </w:pPr>
            <w:r>
              <w:rPr>
                <w:rFonts w:hint="eastAsia" w:ascii="宋体" w:hAnsi="宋体"/>
                <w:color w:val="000000"/>
                <w:kern w:val="0"/>
                <w:sz w:val="24"/>
              </w:rPr>
              <w:t>3</w:t>
            </w:r>
          </w:p>
        </w:tc>
        <w:tc>
          <w:tcPr>
            <w:tcW w:w="1704" w:type="dxa"/>
            <w:vAlign w:val="center"/>
          </w:tcPr>
          <w:p w14:paraId="6639E985">
            <w:pPr>
              <w:rPr>
                <w:rFonts w:ascii="宋体"/>
                <w:color w:val="000000"/>
                <w:kern w:val="0"/>
                <w:sz w:val="24"/>
              </w:rPr>
            </w:pPr>
            <w:r>
              <w:rPr>
                <w:rFonts w:hint="eastAsia" w:ascii="宋体" w:hAnsi="宋体"/>
                <w:color w:val="000000"/>
                <w:kern w:val="0"/>
                <w:sz w:val="24"/>
              </w:rPr>
              <w:t>开发工具</w:t>
            </w:r>
          </w:p>
        </w:tc>
        <w:tc>
          <w:tcPr>
            <w:tcW w:w="3410" w:type="dxa"/>
            <w:vAlign w:val="center"/>
          </w:tcPr>
          <w:p w14:paraId="261B7BC6">
            <w:pPr>
              <w:rPr>
                <w:rFonts w:ascii="宋体"/>
                <w:b/>
                <w:kern w:val="0"/>
                <w:sz w:val="24"/>
              </w:rPr>
            </w:pPr>
            <w:r>
              <w:rPr>
                <w:rFonts w:hint="eastAsia" w:ascii="宋体" w:hAnsi="宋体"/>
                <w:color w:val="A6A6A6"/>
                <w:kern w:val="0"/>
                <w:sz w:val="24"/>
              </w:rPr>
              <w:t>例：</w:t>
            </w:r>
            <w:r>
              <w:rPr>
                <w:rFonts w:ascii="宋体" w:hAnsi="宋体"/>
                <w:color w:val="A6A6A6"/>
                <w:kern w:val="0"/>
                <w:sz w:val="24"/>
              </w:rPr>
              <w:t>Java</w:t>
            </w:r>
            <w:r>
              <w:rPr>
                <w:rFonts w:hint="eastAsia" w:ascii="宋体" w:hAnsi="宋体"/>
                <w:color w:val="A6A6A6"/>
                <w:kern w:val="0"/>
                <w:sz w:val="24"/>
              </w:rPr>
              <w:t>、</w:t>
            </w:r>
            <w:r>
              <w:rPr>
                <w:rFonts w:ascii="宋体" w:hAnsi="宋体"/>
                <w:color w:val="A6A6A6"/>
                <w:kern w:val="0"/>
                <w:sz w:val="24"/>
              </w:rPr>
              <w:t>Php</w:t>
            </w:r>
            <w:r>
              <w:rPr>
                <w:rFonts w:hint="eastAsia" w:ascii="宋体" w:hAnsi="宋体"/>
                <w:color w:val="A6A6A6"/>
                <w:kern w:val="0"/>
                <w:sz w:val="24"/>
              </w:rPr>
              <w:t>……</w:t>
            </w:r>
          </w:p>
        </w:tc>
      </w:tr>
      <w:tr w14:paraId="1AA489A1">
        <w:trPr>
          <w:trHeight w:val="482" w:hRule="atLeast"/>
          <w:jc w:val="center"/>
        </w:trPr>
        <w:tc>
          <w:tcPr>
            <w:tcW w:w="2733" w:type="dxa"/>
            <w:vMerge w:val="continue"/>
            <w:vAlign w:val="center"/>
          </w:tcPr>
          <w:p w14:paraId="438C1B39">
            <w:pPr>
              <w:numPr>
                <w:ilvl w:val="0"/>
                <w:numId w:val="1"/>
              </w:numPr>
              <w:tabs>
                <w:tab w:val="left" w:pos="315"/>
                <w:tab w:val="clear" w:pos="420"/>
              </w:tabs>
              <w:ind w:left="315" w:hanging="210"/>
              <w:rPr>
                <w:rFonts w:ascii="宋体"/>
                <w:b/>
                <w:kern w:val="0"/>
                <w:sz w:val="24"/>
              </w:rPr>
            </w:pPr>
          </w:p>
        </w:tc>
        <w:tc>
          <w:tcPr>
            <w:tcW w:w="675" w:type="dxa"/>
            <w:vAlign w:val="center"/>
          </w:tcPr>
          <w:p w14:paraId="41FD4B80">
            <w:pPr>
              <w:jc w:val="center"/>
              <w:rPr>
                <w:rFonts w:ascii="宋体"/>
                <w:color w:val="000000"/>
                <w:kern w:val="0"/>
                <w:sz w:val="24"/>
              </w:rPr>
            </w:pPr>
            <w:r>
              <w:rPr>
                <w:rFonts w:hint="eastAsia" w:ascii="宋体" w:hAnsi="宋体"/>
                <w:color w:val="000000"/>
                <w:kern w:val="0"/>
                <w:sz w:val="24"/>
              </w:rPr>
              <w:t>4</w:t>
            </w:r>
          </w:p>
        </w:tc>
        <w:tc>
          <w:tcPr>
            <w:tcW w:w="1704" w:type="dxa"/>
            <w:vAlign w:val="center"/>
          </w:tcPr>
          <w:p w14:paraId="2C6D6E28">
            <w:pPr>
              <w:rPr>
                <w:rFonts w:ascii="宋体"/>
                <w:color w:val="000000"/>
                <w:kern w:val="0"/>
                <w:sz w:val="24"/>
              </w:rPr>
            </w:pPr>
            <w:r>
              <w:rPr>
                <w:rFonts w:hint="eastAsia" w:ascii="宋体" w:hAnsi="宋体"/>
                <w:color w:val="000000"/>
                <w:kern w:val="0"/>
                <w:sz w:val="24"/>
              </w:rPr>
              <w:t>数据库</w:t>
            </w:r>
          </w:p>
        </w:tc>
        <w:tc>
          <w:tcPr>
            <w:tcW w:w="3410" w:type="dxa"/>
            <w:vAlign w:val="center"/>
          </w:tcPr>
          <w:p w14:paraId="0DE61F49">
            <w:pPr>
              <w:rPr>
                <w:rFonts w:ascii="宋体"/>
                <w:b/>
                <w:kern w:val="0"/>
                <w:sz w:val="24"/>
              </w:rPr>
            </w:pPr>
            <w:r>
              <w:rPr>
                <w:rFonts w:hint="eastAsia" w:ascii="宋体" w:hAnsi="宋体"/>
                <w:color w:val="A6A6A6"/>
                <w:kern w:val="0"/>
                <w:sz w:val="24"/>
              </w:rPr>
              <w:t>例：</w:t>
            </w:r>
            <w:r>
              <w:rPr>
                <w:rFonts w:ascii="宋体" w:hAnsi="宋体"/>
                <w:color w:val="A6A6A6"/>
                <w:kern w:val="0"/>
                <w:sz w:val="24"/>
              </w:rPr>
              <w:t>Oracle</w:t>
            </w:r>
            <w:r>
              <w:rPr>
                <w:rFonts w:hint="eastAsia" w:ascii="宋体" w:hAnsi="宋体"/>
                <w:color w:val="A6A6A6"/>
                <w:kern w:val="0"/>
                <w:sz w:val="24"/>
              </w:rPr>
              <w:t>……</w:t>
            </w:r>
          </w:p>
        </w:tc>
      </w:tr>
      <w:tr w14:paraId="6B1D1717">
        <w:trPr>
          <w:trHeight w:val="482" w:hRule="atLeast"/>
          <w:jc w:val="center"/>
        </w:trPr>
        <w:tc>
          <w:tcPr>
            <w:tcW w:w="2733" w:type="dxa"/>
            <w:vMerge w:val="continue"/>
            <w:vAlign w:val="center"/>
          </w:tcPr>
          <w:p w14:paraId="1DA417CB">
            <w:pPr>
              <w:numPr>
                <w:ilvl w:val="0"/>
                <w:numId w:val="1"/>
              </w:numPr>
              <w:tabs>
                <w:tab w:val="left" w:pos="315"/>
                <w:tab w:val="clear" w:pos="420"/>
              </w:tabs>
              <w:ind w:left="315" w:hanging="210"/>
              <w:rPr>
                <w:rFonts w:ascii="宋体"/>
                <w:b/>
                <w:kern w:val="0"/>
                <w:sz w:val="24"/>
              </w:rPr>
            </w:pPr>
          </w:p>
        </w:tc>
        <w:tc>
          <w:tcPr>
            <w:tcW w:w="675" w:type="dxa"/>
            <w:vAlign w:val="center"/>
          </w:tcPr>
          <w:p w14:paraId="1BD0CEF0">
            <w:pPr>
              <w:jc w:val="center"/>
              <w:rPr>
                <w:rFonts w:ascii="宋体"/>
                <w:color w:val="000000"/>
                <w:kern w:val="0"/>
                <w:sz w:val="24"/>
              </w:rPr>
            </w:pPr>
            <w:r>
              <w:rPr>
                <w:rFonts w:hint="eastAsia" w:ascii="宋体" w:hAnsi="宋体"/>
                <w:color w:val="000000"/>
                <w:kern w:val="0"/>
                <w:sz w:val="24"/>
              </w:rPr>
              <w:t>5</w:t>
            </w:r>
          </w:p>
        </w:tc>
        <w:tc>
          <w:tcPr>
            <w:tcW w:w="1704" w:type="dxa"/>
            <w:vAlign w:val="center"/>
          </w:tcPr>
          <w:p w14:paraId="03C1F784">
            <w:pPr>
              <w:rPr>
                <w:rFonts w:ascii="宋体"/>
                <w:color w:val="000000"/>
                <w:w w:val="75"/>
                <w:kern w:val="0"/>
                <w:sz w:val="24"/>
              </w:rPr>
            </w:pPr>
            <w:r>
              <w:rPr>
                <w:rFonts w:hint="eastAsia" w:ascii="宋体" w:hAnsi="宋体"/>
                <w:color w:val="000000"/>
                <w:kern w:val="0"/>
                <w:sz w:val="24"/>
              </w:rPr>
              <w:t>其他</w:t>
            </w:r>
          </w:p>
        </w:tc>
        <w:tc>
          <w:tcPr>
            <w:tcW w:w="3410" w:type="dxa"/>
            <w:vAlign w:val="center"/>
          </w:tcPr>
          <w:p w14:paraId="1E25AF65">
            <w:pPr>
              <w:rPr>
                <w:rFonts w:ascii="宋体"/>
                <w:b/>
                <w:kern w:val="0"/>
                <w:sz w:val="24"/>
              </w:rPr>
            </w:pPr>
            <w:r>
              <w:rPr>
                <w:rFonts w:hint="eastAsia" w:ascii="宋体" w:hAnsi="宋体"/>
                <w:color w:val="A6A6A6"/>
                <w:kern w:val="0"/>
                <w:sz w:val="24"/>
              </w:rPr>
              <w:t>例：专用服务器</w:t>
            </w:r>
          </w:p>
        </w:tc>
      </w:tr>
      <w:tr w14:paraId="6F9BBFCB">
        <w:trPr>
          <w:trHeight w:val="482" w:hRule="atLeast"/>
          <w:jc w:val="center"/>
        </w:trPr>
        <w:tc>
          <w:tcPr>
            <w:tcW w:w="2733" w:type="dxa"/>
            <w:vMerge w:val="restart"/>
            <w:vAlign w:val="center"/>
          </w:tcPr>
          <w:p w14:paraId="4D4A1F9F">
            <w:pPr>
              <w:numPr>
                <w:ilvl w:val="0"/>
                <w:numId w:val="1"/>
              </w:numPr>
              <w:tabs>
                <w:tab w:val="left" w:pos="315"/>
                <w:tab w:val="clear" w:pos="420"/>
              </w:tabs>
              <w:ind w:left="315" w:hanging="210"/>
              <w:rPr>
                <w:rFonts w:ascii="宋体"/>
                <w:b/>
                <w:kern w:val="0"/>
                <w:sz w:val="24"/>
              </w:rPr>
            </w:pPr>
            <w:r>
              <w:rPr>
                <w:rFonts w:hint="eastAsia" w:ascii="宋体" w:hAnsi="宋体"/>
                <w:b/>
                <w:spacing w:val="15"/>
                <w:kern w:val="0"/>
                <w:sz w:val="24"/>
              </w:rPr>
              <w:t>系统安全情</w:t>
            </w:r>
            <w:r>
              <w:rPr>
                <w:rFonts w:hint="eastAsia" w:ascii="宋体" w:hAnsi="宋体"/>
                <w:b/>
                <w:spacing w:val="-15"/>
                <w:kern w:val="0"/>
                <w:sz w:val="24"/>
              </w:rPr>
              <w:t>况</w:t>
            </w:r>
          </w:p>
        </w:tc>
        <w:tc>
          <w:tcPr>
            <w:tcW w:w="675" w:type="dxa"/>
            <w:vAlign w:val="center"/>
          </w:tcPr>
          <w:p w14:paraId="4C81E787">
            <w:pPr>
              <w:jc w:val="center"/>
              <w:rPr>
                <w:rFonts w:ascii="宋体"/>
                <w:color w:val="000000"/>
                <w:kern w:val="0"/>
                <w:sz w:val="24"/>
              </w:rPr>
            </w:pPr>
            <w:r>
              <w:rPr>
                <w:rFonts w:ascii="宋体" w:hAnsi="宋体"/>
                <w:color w:val="000000"/>
                <w:kern w:val="0"/>
                <w:sz w:val="24"/>
              </w:rPr>
              <w:t>1</w:t>
            </w:r>
          </w:p>
        </w:tc>
        <w:tc>
          <w:tcPr>
            <w:tcW w:w="1704" w:type="dxa"/>
            <w:vAlign w:val="center"/>
          </w:tcPr>
          <w:p w14:paraId="3D7C312C">
            <w:pPr>
              <w:rPr>
                <w:rFonts w:ascii="宋体"/>
                <w:kern w:val="0"/>
                <w:sz w:val="24"/>
              </w:rPr>
            </w:pPr>
            <w:r>
              <w:rPr>
                <w:rFonts w:hint="eastAsia" w:ascii="宋体"/>
                <w:kern w:val="0"/>
                <w:sz w:val="24"/>
              </w:rPr>
              <w:t>代码检测</w:t>
            </w:r>
          </w:p>
        </w:tc>
        <w:tc>
          <w:tcPr>
            <w:tcW w:w="3410" w:type="dxa"/>
            <w:vAlign w:val="center"/>
          </w:tcPr>
          <w:p w14:paraId="1186C07F">
            <w:pPr>
              <w:rPr>
                <w:rFonts w:ascii="宋体"/>
                <w:b/>
                <w:kern w:val="0"/>
                <w:sz w:val="24"/>
              </w:rPr>
            </w:pPr>
            <w:r>
              <w:rPr>
                <w:rFonts w:hint="eastAsia" w:ascii="宋体" w:hAnsi="Wingdings 2"/>
                <w:kern w:val="0"/>
                <w:sz w:val="24"/>
              </w:rPr>
              <w:t xml:space="preserve"> </w:t>
            </w:r>
            <w:r>
              <w:rPr>
                <w:rFonts w:hint="eastAsia" w:ascii="宋体" w:hAnsi="Wingdings 2"/>
                <w:kern w:val="0"/>
                <w:sz w:val="24"/>
              </w:rPr>
              <w:sym w:font="Wingdings 2" w:char="F030"/>
            </w:r>
            <w:r>
              <w:rPr>
                <w:rFonts w:hint="eastAsia" w:ascii="宋体" w:hAnsi="宋体"/>
                <w:kern w:val="0"/>
                <w:sz w:val="24"/>
              </w:rPr>
              <w:t>有</w:t>
            </w:r>
            <w:r>
              <w:rPr>
                <w:rFonts w:ascii="宋体" w:hAnsi="宋体"/>
                <w:kern w:val="0"/>
                <w:sz w:val="24"/>
              </w:rPr>
              <w:t xml:space="preserve">  </w:t>
            </w:r>
            <w:r>
              <w:rPr>
                <w:rFonts w:hint="eastAsia" w:ascii="宋体" w:hAnsi="Wingdings 2"/>
                <w:kern w:val="0"/>
                <w:sz w:val="24"/>
              </w:rPr>
              <w:sym w:font="Wingdings 2" w:char="F030"/>
            </w:r>
            <w:r>
              <w:rPr>
                <w:rFonts w:hint="eastAsia" w:ascii="宋体" w:hAnsi="宋体"/>
                <w:kern w:val="0"/>
                <w:sz w:val="24"/>
              </w:rPr>
              <w:t>无</w:t>
            </w:r>
          </w:p>
        </w:tc>
      </w:tr>
      <w:tr w14:paraId="6A3D6156">
        <w:trPr>
          <w:trHeight w:val="482" w:hRule="atLeast"/>
          <w:jc w:val="center"/>
        </w:trPr>
        <w:tc>
          <w:tcPr>
            <w:tcW w:w="2733" w:type="dxa"/>
            <w:vMerge w:val="continue"/>
            <w:vAlign w:val="center"/>
          </w:tcPr>
          <w:p w14:paraId="17F066CE">
            <w:pPr>
              <w:numPr>
                <w:ilvl w:val="0"/>
                <w:numId w:val="1"/>
              </w:numPr>
              <w:tabs>
                <w:tab w:val="left" w:pos="315"/>
                <w:tab w:val="clear" w:pos="420"/>
              </w:tabs>
              <w:ind w:left="315" w:hanging="210"/>
              <w:rPr>
                <w:rFonts w:ascii="宋体" w:hAnsi="宋体"/>
                <w:b/>
                <w:spacing w:val="15"/>
                <w:kern w:val="0"/>
                <w:sz w:val="24"/>
              </w:rPr>
            </w:pPr>
          </w:p>
        </w:tc>
        <w:tc>
          <w:tcPr>
            <w:tcW w:w="675" w:type="dxa"/>
            <w:vAlign w:val="center"/>
          </w:tcPr>
          <w:p w14:paraId="5ABFCEC6">
            <w:pPr>
              <w:jc w:val="center"/>
              <w:rPr>
                <w:rFonts w:ascii="宋体"/>
                <w:color w:val="000000"/>
                <w:kern w:val="0"/>
                <w:sz w:val="24"/>
              </w:rPr>
            </w:pPr>
            <w:r>
              <w:rPr>
                <w:rFonts w:ascii="宋体" w:hAnsi="宋体"/>
                <w:color w:val="000000"/>
                <w:kern w:val="0"/>
                <w:sz w:val="24"/>
              </w:rPr>
              <w:t>2</w:t>
            </w:r>
          </w:p>
        </w:tc>
        <w:tc>
          <w:tcPr>
            <w:tcW w:w="1704" w:type="dxa"/>
            <w:vAlign w:val="center"/>
          </w:tcPr>
          <w:p w14:paraId="58D1BF76">
            <w:pPr>
              <w:rPr>
                <w:rFonts w:ascii="宋体"/>
                <w:kern w:val="0"/>
                <w:sz w:val="24"/>
              </w:rPr>
            </w:pPr>
            <w:r>
              <w:rPr>
                <w:rFonts w:hint="eastAsia" w:ascii="宋体" w:hAnsi="宋体"/>
                <w:kern w:val="0"/>
                <w:sz w:val="24"/>
              </w:rPr>
              <w:t>等级测评</w:t>
            </w:r>
          </w:p>
        </w:tc>
        <w:tc>
          <w:tcPr>
            <w:tcW w:w="3410" w:type="dxa"/>
            <w:vAlign w:val="center"/>
          </w:tcPr>
          <w:p w14:paraId="1C2C9FB0">
            <w:pPr>
              <w:rPr>
                <w:rFonts w:ascii="宋体"/>
                <w:b/>
                <w:kern w:val="0"/>
                <w:sz w:val="24"/>
              </w:rPr>
            </w:pPr>
            <w:r>
              <w:rPr>
                <w:rFonts w:ascii="宋体" w:hAnsi="宋体"/>
                <w:kern w:val="0"/>
                <w:sz w:val="24"/>
              </w:rPr>
              <w:t xml:space="preserve"> </w:t>
            </w:r>
            <w:r>
              <w:rPr>
                <w:rFonts w:hint="eastAsia" w:ascii="宋体" w:hAnsi="Wingdings 2"/>
                <w:color w:val="000000"/>
                <w:kern w:val="0"/>
                <w:sz w:val="24"/>
              </w:rPr>
              <w:sym w:font="Wingdings 2" w:char="F030"/>
            </w:r>
            <w:r>
              <w:rPr>
                <w:rFonts w:hint="eastAsia" w:ascii="宋体" w:hAnsi="宋体"/>
                <w:kern w:val="0"/>
                <w:sz w:val="24"/>
              </w:rPr>
              <w:t>有</w:t>
            </w:r>
            <w:r>
              <w:rPr>
                <w:rFonts w:ascii="宋体" w:hAnsi="宋体"/>
                <w:kern w:val="0"/>
                <w:sz w:val="24"/>
              </w:rPr>
              <w:t xml:space="preserve">  </w:t>
            </w:r>
            <w:r>
              <w:rPr>
                <w:rFonts w:hint="eastAsia" w:ascii="宋体" w:hAnsi="Wingdings 2"/>
                <w:color w:val="000000"/>
                <w:kern w:val="0"/>
                <w:sz w:val="24"/>
              </w:rPr>
              <w:sym w:font="Wingdings 2" w:char="F030"/>
            </w:r>
            <w:r>
              <w:rPr>
                <w:rFonts w:hint="eastAsia" w:ascii="宋体" w:hAnsi="宋体"/>
                <w:kern w:val="0"/>
                <w:sz w:val="24"/>
              </w:rPr>
              <w:t>无</w:t>
            </w:r>
          </w:p>
        </w:tc>
      </w:tr>
      <w:tr w14:paraId="612A2293">
        <w:trPr>
          <w:trHeight w:val="482" w:hRule="atLeast"/>
          <w:jc w:val="center"/>
        </w:trPr>
        <w:tc>
          <w:tcPr>
            <w:tcW w:w="2733" w:type="dxa"/>
            <w:vMerge w:val="continue"/>
            <w:vAlign w:val="center"/>
          </w:tcPr>
          <w:p w14:paraId="795D47CD">
            <w:pPr>
              <w:numPr>
                <w:ilvl w:val="0"/>
                <w:numId w:val="1"/>
              </w:numPr>
              <w:tabs>
                <w:tab w:val="left" w:pos="315"/>
                <w:tab w:val="clear" w:pos="420"/>
              </w:tabs>
              <w:ind w:left="315" w:hanging="210"/>
              <w:rPr>
                <w:rFonts w:ascii="宋体"/>
                <w:b/>
                <w:kern w:val="0"/>
                <w:sz w:val="24"/>
              </w:rPr>
            </w:pPr>
          </w:p>
        </w:tc>
        <w:tc>
          <w:tcPr>
            <w:tcW w:w="675" w:type="dxa"/>
            <w:vAlign w:val="center"/>
          </w:tcPr>
          <w:p w14:paraId="385F9F33">
            <w:pPr>
              <w:jc w:val="center"/>
              <w:rPr>
                <w:rFonts w:ascii="宋体"/>
                <w:color w:val="000000"/>
                <w:kern w:val="0"/>
                <w:sz w:val="24"/>
              </w:rPr>
            </w:pPr>
            <w:r>
              <w:rPr>
                <w:rFonts w:ascii="宋体" w:hAnsi="宋体"/>
                <w:color w:val="000000"/>
                <w:kern w:val="0"/>
                <w:sz w:val="24"/>
              </w:rPr>
              <w:t>3</w:t>
            </w:r>
          </w:p>
        </w:tc>
        <w:tc>
          <w:tcPr>
            <w:tcW w:w="1704" w:type="dxa"/>
            <w:vAlign w:val="center"/>
          </w:tcPr>
          <w:p w14:paraId="69F110D0">
            <w:pPr>
              <w:rPr>
                <w:rFonts w:ascii="宋体"/>
                <w:color w:val="000000"/>
                <w:kern w:val="0"/>
                <w:sz w:val="24"/>
              </w:rPr>
            </w:pPr>
            <w:r>
              <w:rPr>
                <w:rFonts w:hint="eastAsia" w:ascii="宋体" w:hAnsi="宋体"/>
                <w:kern w:val="0"/>
                <w:sz w:val="24"/>
              </w:rPr>
              <w:t>风险评估</w:t>
            </w:r>
          </w:p>
        </w:tc>
        <w:tc>
          <w:tcPr>
            <w:tcW w:w="3410" w:type="dxa"/>
            <w:vAlign w:val="center"/>
          </w:tcPr>
          <w:p w14:paraId="52FF1175">
            <w:pPr>
              <w:rPr>
                <w:rFonts w:ascii="宋体"/>
                <w:b/>
                <w:kern w:val="0"/>
                <w:sz w:val="24"/>
              </w:rPr>
            </w:pPr>
            <w:r>
              <w:rPr>
                <w:rFonts w:hint="eastAsia" w:ascii="宋体" w:hAnsi="Wingdings 2"/>
                <w:color w:val="000000"/>
                <w:kern w:val="0"/>
                <w:sz w:val="24"/>
              </w:rPr>
              <w:t xml:space="preserve"> </w:t>
            </w:r>
            <w:r>
              <w:rPr>
                <w:rFonts w:hint="eastAsia" w:ascii="宋体" w:hAnsi="Wingdings 2"/>
                <w:color w:val="000000"/>
                <w:kern w:val="0"/>
                <w:sz w:val="24"/>
              </w:rPr>
              <w:sym w:font="Wingdings 2" w:char="F030"/>
            </w:r>
            <w:r>
              <w:rPr>
                <w:rFonts w:hint="eastAsia" w:ascii="宋体" w:hAnsi="宋体"/>
                <w:kern w:val="0"/>
                <w:sz w:val="24"/>
              </w:rPr>
              <w:t>有</w:t>
            </w:r>
            <w:r>
              <w:rPr>
                <w:rFonts w:ascii="宋体" w:hAnsi="宋体"/>
                <w:kern w:val="0"/>
                <w:sz w:val="24"/>
              </w:rPr>
              <w:t xml:space="preserve">  </w:t>
            </w:r>
            <w:r>
              <w:rPr>
                <w:rFonts w:hint="eastAsia" w:ascii="宋体" w:hAnsi="Wingdings 2"/>
                <w:color w:val="000000"/>
                <w:kern w:val="0"/>
                <w:sz w:val="24"/>
              </w:rPr>
              <w:sym w:font="Wingdings 2" w:char="F030"/>
            </w:r>
            <w:r>
              <w:rPr>
                <w:rFonts w:hint="eastAsia" w:ascii="宋体" w:hAnsi="宋体"/>
                <w:kern w:val="0"/>
                <w:sz w:val="24"/>
              </w:rPr>
              <w:t>无</w:t>
            </w:r>
          </w:p>
        </w:tc>
      </w:tr>
      <w:tr w14:paraId="4979F437">
        <w:trPr>
          <w:trHeight w:val="482" w:hRule="atLeast"/>
          <w:jc w:val="center"/>
        </w:trPr>
        <w:tc>
          <w:tcPr>
            <w:tcW w:w="2733" w:type="dxa"/>
            <w:vMerge w:val="continue"/>
            <w:vAlign w:val="center"/>
          </w:tcPr>
          <w:p w14:paraId="59E5F55F">
            <w:pPr>
              <w:numPr>
                <w:ilvl w:val="0"/>
                <w:numId w:val="1"/>
              </w:numPr>
              <w:tabs>
                <w:tab w:val="left" w:pos="315"/>
                <w:tab w:val="clear" w:pos="420"/>
              </w:tabs>
              <w:ind w:left="315" w:hanging="210"/>
              <w:rPr>
                <w:rFonts w:ascii="宋体"/>
                <w:b/>
                <w:kern w:val="0"/>
                <w:sz w:val="24"/>
              </w:rPr>
            </w:pPr>
          </w:p>
        </w:tc>
        <w:tc>
          <w:tcPr>
            <w:tcW w:w="675" w:type="dxa"/>
            <w:vAlign w:val="center"/>
          </w:tcPr>
          <w:p w14:paraId="5BE4850A">
            <w:pPr>
              <w:jc w:val="center"/>
              <w:rPr>
                <w:rFonts w:ascii="宋体"/>
                <w:color w:val="000000"/>
                <w:kern w:val="0"/>
                <w:sz w:val="24"/>
              </w:rPr>
            </w:pPr>
            <w:r>
              <w:rPr>
                <w:rFonts w:ascii="宋体" w:hAnsi="宋体"/>
                <w:color w:val="000000"/>
                <w:kern w:val="0"/>
                <w:sz w:val="24"/>
              </w:rPr>
              <w:t>4</w:t>
            </w:r>
          </w:p>
        </w:tc>
        <w:tc>
          <w:tcPr>
            <w:tcW w:w="1704" w:type="dxa"/>
            <w:vAlign w:val="center"/>
          </w:tcPr>
          <w:p w14:paraId="4DF4A357">
            <w:pPr>
              <w:rPr>
                <w:rFonts w:ascii="宋体"/>
                <w:color w:val="000000"/>
                <w:kern w:val="0"/>
                <w:sz w:val="24"/>
              </w:rPr>
            </w:pPr>
            <w:r>
              <w:rPr>
                <w:rFonts w:hint="eastAsia" w:ascii="宋体" w:hAnsi="宋体"/>
                <w:kern w:val="0"/>
                <w:sz w:val="24"/>
              </w:rPr>
              <w:t>灾难恢复</w:t>
            </w:r>
          </w:p>
        </w:tc>
        <w:tc>
          <w:tcPr>
            <w:tcW w:w="3410" w:type="dxa"/>
            <w:vAlign w:val="center"/>
          </w:tcPr>
          <w:p w14:paraId="14CAB704">
            <w:pPr>
              <w:rPr>
                <w:rFonts w:ascii="宋体"/>
                <w:b/>
                <w:kern w:val="0"/>
                <w:sz w:val="24"/>
              </w:rPr>
            </w:pPr>
            <w:r>
              <w:rPr>
                <w:rFonts w:ascii="宋体"/>
                <w:b/>
                <w:kern w:val="0"/>
                <w:sz w:val="24"/>
              </w:rPr>
              <w:t xml:space="preserve"> </w:t>
            </w:r>
            <w:r>
              <w:rPr>
                <w:rFonts w:hint="eastAsia" w:ascii="宋体" w:hAnsi="Wingdings 2"/>
                <w:color w:val="000000"/>
                <w:kern w:val="0"/>
                <w:sz w:val="24"/>
              </w:rPr>
              <w:sym w:font="Wingdings 2" w:char="F030"/>
            </w:r>
            <w:r>
              <w:rPr>
                <w:rFonts w:hint="eastAsia" w:ascii="宋体" w:hAnsi="宋体"/>
                <w:kern w:val="0"/>
                <w:sz w:val="24"/>
              </w:rPr>
              <w:t>有</w:t>
            </w:r>
            <w:r>
              <w:rPr>
                <w:rFonts w:ascii="宋体" w:hAnsi="宋体"/>
                <w:kern w:val="0"/>
                <w:sz w:val="24"/>
              </w:rPr>
              <w:t xml:space="preserve">  </w:t>
            </w:r>
            <w:r>
              <w:rPr>
                <w:rFonts w:hint="eastAsia" w:ascii="宋体" w:hAnsi="Wingdings 2"/>
                <w:color w:val="000000"/>
                <w:kern w:val="0"/>
                <w:sz w:val="24"/>
              </w:rPr>
              <w:sym w:font="Wingdings 2" w:char="F030"/>
            </w:r>
            <w:r>
              <w:rPr>
                <w:rFonts w:hint="eastAsia" w:ascii="宋体" w:hAnsi="宋体"/>
                <w:kern w:val="0"/>
                <w:sz w:val="24"/>
              </w:rPr>
              <w:t>无</w:t>
            </w:r>
          </w:p>
        </w:tc>
      </w:tr>
      <w:tr w14:paraId="46938462">
        <w:trPr>
          <w:trHeight w:val="482" w:hRule="atLeast"/>
          <w:jc w:val="center"/>
        </w:trPr>
        <w:tc>
          <w:tcPr>
            <w:tcW w:w="2733" w:type="dxa"/>
            <w:vMerge w:val="continue"/>
            <w:vAlign w:val="center"/>
          </w:tcPr>
          <w:p w14:paraId="325EAA3F">
            <w:pPr>
              <w:numPr>
                <w:ilvl w:val="0"/>
                <w:numId w:val="1"/>
              </w:numPr>
              <w:tabs>
                <w:tab w:val="left" w:pos="315"/>
                <w:tab w:val="clear" w:pos="420"/>
              </w:tabs>
              <w:ind w:left="315" w:hanging="210"/>
              <w:rPr>
                <w:rFonts w:ascii="宋体"/>
                <w:b/>
                <w:kern w:val="0"/>
                <w:sz w:val="24"/>
              </w:rPr>
            </w:pPr>
          </w:p>
        </w:tc>
        <w:tc>
          <w:tcPr>
            <w:tcW w:w="675" w:type="dxa"/>
            <w:vAlign w:val="center"/>
          </w:tcPr>
          <w:p w14:paraId="397CDC3F">
            <w:pPr>
              <w:jc w:val="center"/>
              <w:rPr>
                <w:rFonts w:ascii="宋体"/>
                <w:color w:val="000000"/>
                <w:kern w:val="0"/>
                <w:sz w:val="24"/>
              </w:rPr>
            </w:pPr>
            <w:r>
              <w:rPr>
                <w:rFonts w:ascii="宋体" w:hAnsi="宋体"/>
                <w:color w:val="000000"/>
                <w:kern w:val="0"/>
                <w:sz w:val="24"/>
              </w:rPr>
              <w:t>5</w:t>
            </w:r>
          </w:p>
        </w:tc>
        <w:tc>
          <w:tcPr>
            <w:tcW w:w="1704" w:type="dxa"/>
            <w:vAlign w:val="center"/>
          </w:tcPr>
          <w:p w14:paraId="54CD8F66">
            <w:pPr>
              <w:rPr>
                <w:rFonts w:ascii="宋体"/>
                <w:color w:val="000000"/>
                <w:kern w:val="0"/>
                <w:sz w:val="24"/>
              </w:rPr>
            </w:pPr>
            <w:r>
              <w:rPr>
                <w:rFonts w:hint="eastAsia" w:ascii="宋体" w:hAnsi="宋体"/>
                <w:kern w:val="0"/>
                <w:sz w:val="24"/>
              </w:rPr>
              <w:t>应急响应</w:t>
            </w:r>
          </w:p>
        </w:tc>
        <w:tc>
          <w:tcPr>
            <w:tcW w:w="3410" w:type="dxa"/>
            <w:vAlign w:val="center"/>
          </w:tcPr>
          <w:p w14:paraId="6A72B53E">
            <w:pPr>
              <w:rPr>
                <w:rFonts w:ascii="宋体"/>
                <w:b/>
                <w:kern w:val="0"/>
                <w:sz w:val="24"/>
              </w:rPr>
            </w:pPr>
            <w:r>
              <w:rPr>
                <w:rFonts w:ascii="宋体"/>
                <w:b/>
                <w:kern w:val="0"/>
                <w:sz w:val="24"/>
              </w:rPr>
              <w:t xml:space="preserve"> </w:t>
            </w:r>
            <w:r>
              <w:rPr>
                <w:rFonts w:hint="eastAsia" w:ascii="宋体" w:hAnsi="Wingdings 2"/>
                <w:color w:val="000000"/>
                <w:kern w:val="0"/>
                <w:sz w:val="24"/>
              </w:rPr>
              <w:sym w:font="Wingdings 2" w:char="F030"/>
            </w:r>
            <w:r>
              <w:rPr>
                <w:rFonts w:hint="eastAsia" w:ascii="宋体" w:hAnsi="宋体"/>
                <w:kern w:val="0"/>
                <w:sz w:val="24"/>
              </w:rPr>
              <w:t>有</w:t>
            </w:r>
            <w:r>
              <w:rPr>
                <w:rFonts w:ascii="宋体" w:hAnsi="宋体"/>
                <w:kern w:val="0"/>
                <w:sz w:val="24"/>
              </w:rPr>
              <w:t xml:space="preserve">  </w:t>
            </w:r>
            <w:r>
              <w:rPr>
                <w:rFonts w:hint="eastAsia" w:ascii="宋体" w:hAnsi="Wingdings 2"/>
                <w:color w:val="000000"/>
                <w:kern w:val="0"/>
                <w:sz w:val="24"/>
              </w:rPr>
              <w:sym w:font="Wingdings 2" w:char="F030"/>
            </w:r>
            <w:r>
              <w:rPr>
                <w:rFonts w:hint="eastAsia" w:ascii="宋体" w:hAnsi="宋体"/>
                <w:kern w:val="0"/>
                <w:sz w:val="24"/>
              </w:rPr>
              <w:t>无</w:t>
            </w:r>
          </w:p>
        </w:tc>
      </w:tr>
      <w:tr w14:paraId="24CFD6BB">
        <w:trPr>
          <w:trHeight w:val="482" w:hRule="atLeast"/>
          <w:jc w:val="center"/>
        </w:trPr>
        <w:tc>
          <w:tcPr>
            <w:tcW w:w="2733" w:type="dxa"/>
            <w:vMerge w:val="continue"/>
            <w:vAlign w:val="center"/>
          </w:tcPr>
          <w:p w14:paraId="66E75F54">
            <w:pPr>
              <w:numPr>
                <w:ilvl w:val="0"/>
                <w:numId w:val="1"/>
              </w:numPr>
              <w:tabs>
                <w:tab w:val="left" w:pos="315"/>
                <w:tab w:val="clear" w:pos="420"/>
              </w:tabs>
              <w:ind w:left="315" w:hanging="210"/>
              <w:rPr>
                <w:rFonts w:ascii="宋体"/>
                <w:b/>
                <w:kern w:val="0"/>
                <w:sz w:val="24"/>
              </w:rPr>
            </w:pPr>
          </w:p>
        </w:tc>
        <w:tc>
          <w:tcPr>
            <w:tcW w:w="675" w:type="dxa"/>
            <w:vAlign w:val="center"/>
          </w:tcPr>
          <w:p w14:paraId="182D8D66">
            <w:pPr>
              <w:jc w:val="center"/>
              <w:rPr>
                <w:rFonts w:ascii="宋体"/>
                <w:color w:val="000000"/>
                <w:kern w:val="0"/>
                <w:sz w:val="24"/>
              </w:rPr>
            </w:pPr>
            <w:r>
              <w:rPr>
                <w:rFonts w:ascii="宋体" w:hAnsi="宋体"/>
                <w:color w:val="000000"/>
                <w:kern w:val="0"/>
                <w:sz w:val="24"/>
              </w:rPr>
              <w:t>6</w:t>
            </w:r>
          </w:p>
        </w:tc>
        <w:tc>
          <w:tcPr>
            <w:tcW w:w="1704" w:type="dxa"/>
            <w:vAlign w:val="center"/>
          </w:tcPr>
          <w:p w14:paraId="074163F7">
            <w:pPr>
              <w:rPr>
                <w:rFonts w:ascii="宋体"/>
                <w:kern w:val="0"/>
                <w:sz w:val="24"/>
              </w:rPr>
            </w:pPr>
            <w:r>
              <w:rPr>
                <w:rFonts w:hint="eastAsia" w:ascii="宋体" w:hAnsi="宋体"/>
                <w:kern w:val="0"/>
                <w:sz w:val="24"/>
              </w:rPr>
              <w:t>系统集成</w:t>
            </w:r>
          </w:p>
        </w:tc>
        <w:tc>
          <w:tcPr>
            <w:tcW w:w="3410" w:type="dxa"/>
            <w:vAlign w:val="center"/>
          </w:tcPr>
          <w:p w14:paraId="6D2F35BB">
            <w:pPr>
              <w:rPr>
                <w:rFonts w:ascii="宋体"/>
                <w:b/>
                <w:kern w:val="0"/>
                <w:sz w:val="24"/>
              </w:rPr>
            </w:pPr>
            <w:r>
              <w:rPr>
                <w:rFonts w:ascii="宋体"/>
                <w:b/>
                <w:kern w:val="0"/>
                <w:sz w:val="24"/>
              </w:rPr>
              <w:t xml:space="preserve"> </w:t>
            </w:r>
            <w:r>
              <w:rPr>
                <w:rFonts w:hint="eastAsia" w:ascii="宋体" w:hAnsi="Wingdings 2"/>
                <w:color w:val="000000"/>
                <w:kern w:val="0"/>
                <w:sz w:val="24"/>
              </w:rPr>
              <w:sym w:font="Wingdings 2" w:char="F030"/>
            </w:r>
            <w:r>
              <w:rPr>
                <w:rFonts w:hint="eastAsia" w:ascii="宋体" w:hAnsi="宋体"/>
                <w:kern w:val="0"/>
                <w:sz w:val="24"/>
              </w:rPr>
              <w:t>有</w:t>
            </w:r>
            <w:r>
              <w:rPr>
                <w:rFonts w:ascii="宋体" w:hAnsi="宋体"/>
                <w:kern w:val="0"/>
                <w:sz w:val="24"/>
              </w:rPr>
              <w:t xml:space="preserve">  </w:t>
            </w:r>
            <w:r>
              <w:rPr>
                <w:rFonts w:hint="eastAsia" w:ascii="宋体" w:hAnsi="Wingdings 2"/>
                <w:color w:val="000000"/>
                <w:kern w:val="0"/>
                <w:sz w:val="24"/>
              </w:rPr>
              <w:sym w:font="Wingdings 2" w:char="F030"/>
            </w:r>
            <w:r>
              <w:rPr>
                <w:rFonts w:hint="eastAsia" w:ascii="宋体" w:hAnsi="宋体"/>
                <w:kern w:val="0"/>
                <w:sz w:val="24"/>
              </w:rPr>
              <w:t>无</w:t>
            </w:r>
          </w:p>
        </w:tc>
      </w:tr>
      <w:tr w14:paraId="507CFB47">
        <w:trPr>
          <w:trHeight w:val="482" w:hRule="atLeast"/>
          <w:jc w:val="center"/>
        </w:trPr>
        <w:tc>
          <w:tcPr>
            <w:tcW w:w="2733" w:type="dxa"/>
            <w:vMerge w:val="continue"/>
            <w:vAlign w:val="center"/>
          </w:tcPr>
          <w:p w14:paraId="119729D2">
            <w:pPr>
              <w:numPr>
                <w:ilvl w:val="0"/>
                <w:numId w:val="1"/>
              </w:numPr>
              <w:tabs>
                <w:tab w:val="left" w:pos="315"/>
                <w:tab w:val="clear" w:pos="420"/>
              </w:tabs>
              <w:ind w:left="315" w:hanging="210"/>
              <w:rPr>
                <w:rFonts w:ascii="宋体"/>
                <w:b/>
                <w:kern w:val="0"/>
                <w:sz w:val="24"/>
              </w:rPr>
            </w:pPr>
          </w:p>
        </w:tc>
        <w:tc>
          <w:tcPr>
            <w:tcW w:w="675" w:type="dxa"/>
            <w:vAlign w:val="center"/>
          </w:tcPr>
          <w:p w14:paraId="2227D420">
            <w:pPr>
              <w:jc w:val="center"/>
              <w:rPr>
                <w:rFonts w:ascii="宋体"/>
                <w:color w:val="000000"/>
                <w:kern w:val="0"/>
                <w:sz w:val="24"/>
              </w:rPr>
            </w:pPr>
            <w:r>
              <w:rPr>
                <w:rFonts w:ascii="宋体" w:hAnsi="宋体"/>
                <w:color w:val="000000"/>
                <w:kern w:val="0"/>
                <w:sz w:val="24"/>
              </w:rPr>
              <w:t>7</w:t>
            </w:r>
          </w:p>
        </w:tc>
        <w:tc>
          <w:tcPr>
            <w:tcW w:w="1704" w:type="dxa"/>
            <w:vAlign w:val="center"/>
          </w:tcPr>
          <w:p w14:paraId="53A5800F">
            <w:pPr>
              <w:rPr>
                <w:rFonts w:ascii="宋体"/>
                <w:kern w:val="0"/>
                <w:sz w:val="24"/>
              </w:rPr>
            </w:pPr>
            <w:r>
              <w:rPr>
                <w:rFonts w:hint="eastAsia" w:ascii="宋体" w:hAnsi="宋体"/>
                <w:kern w:val="0"/>
                <w:sz w:val="24"/>
              </w:rPr>
              <w:t>安全咨询</w:t>
            </w:r>
          </w:p>
        </w:tc>
        <w:tc>
          <w:tcPr>
            <w:tcW w:w="3410" w:type="dxa"/>
            <w:vAlign w:val="center"/>
          </w:tcPr>
          <w:p w14:paraId="6C657289">
            <w:pPr>
              <w:rPr>
                <w:rFonts w:ascii="宋体"/>
                <w:b/>
                <w:kern w:val="0"/>
                <w:sz w:val="24"/>
              </w:rPr>
            </w:pPr>
            <w:r>
              <w:rPr>
                <w:rFonts w:ascii="宋体"/>
                <w:b/>
                <w:kern w:val="0"/>
                <w:sz w:val="24"/>
              </w:rPr>
              <w:t xml:space="preserve"> </w:t>
            </w:r>
            <w:r>
              <w:rPr>
                <w:rFonts w:hint="eastAsia" w:ascii="宋体" w:hAnsi="Wingdings 2"/>
                <w:color w:val="000000"/>
                <w:kern w:val="0"/>
                <w:sz w:val="24"/>
              </w:rPr>
              <w:sym w:font="Wingdings 2" w:char="F030"/>
            </w:r>
            <w:r>
              <w:rPr>
                <w:rFonts w:hint="eastAsia" w:ascii="宋体" w:hAnsi="宋体"/>
                <w:kern w:val="0"/>
                <w:sz w:val="24"/>
              </w:rPr>
              <w:t>有</w:t>
            </w:r>
            <w:r>
              <w:rPr>
                <w:rFonts w:ascii="宋体" w:hAnsi="宋体"/>
                <w:kern w:val="0"/>
                <w:sz w:val="24"/>
              </w:rPr>
              <w:t xml:space="preserve">  </w:t>
            </w:r>
            <w:r>
              <w:rPr>
                <w:rFonts w:hint="eastAsia" w:ascii="宋体" w:hAnsi="Wingdings 2"/>
                <w:color w:val="000000"/>
                <w:kern w:val="0"/>
                <w:sz w:val="24"/>
              </w:rPr>
              <w:sym w:font="Wingdings 2" w:char="F030"/>
            </w:r>
            <w:r>
              <w:rPr>
                <w:rFonts w:hint="eastAsia" w:ascii="宋体" w:hAnsi="宋体"/>
                <w:kern w:val="0"/>
                <w:sz w:val="24"/>
              </w:rPr>
              <w:t>无</w:t>
            </w:r>
          </w:p>
        </w:tc>
      </w:tr>
      <w:tr w14:paraId="76F8614E">
        <w:trPr>
          <w:trHeight w:val="482" w:hRule="atLeast"/>
          <w:jc w:val="center"/>
        </w:trPr>
        <w:tc>
          <w:tcPr>
            <w:tcW w:w="2733" w:type="dxa"/>
            <w:vMerge w:val="continue"/>
            <w:vAlign w:val="center"/>
          </w:tcPr>
          <w:p w14:paraId="7E10CDE3">
            <w:pPr>
              <w:numPr>
                <w:ilvl w:val="0"/>
                <w:numId w:val="1"/>
              </w:numPr>
              <w:tabs>
                <w:tab w:val="left" w:pos="315"/>
                <w:tab w:val="clear" w:pos="420"/>
              </w:tabs>
              <w:ind w:left="315" w:hanging="210"/>
              <w:rPr>
                <w:rFonts w:ascii="宋体"/>
                <w:b/>
                <w:kern w:val="0"/>
                <w:sz w:val="24"/>
              </w:rPr>
            </w:pPr>
          </w:p>
        </w:tc>
        <w:tc>
          <w:tcPr>
            <w:tcW w:w="675" w:type="dxa"/>
            <w:vAlign w:val="center"/>
          </w:tcPr>
          <w:p w14:paraId="6E686352">
            <w:pPr>
              <w:jc w:val="center"/>
              <w:rPr>
                <w:rFonts w:ascii="宋体"/>
                <w:color w:val="000000"/>
                <w:kern w:val="0"/>
                <w:sz w:val="24"/>
              </w:rPr>
            </w:pPr>
            <w:r>
              <w:rPr>
                <w:rFonts w:ascii="宋体" w:hAnsi="宋体"/>
                <w:color w:val="000000"/>
                <w:kern w:val="0"/>
                <w:sz w:val="24"/>
              </w:rPr>
              <w:t>8</w:t>
            </w:r>
          </w:p>
        </w:tc>
        <w:tc>
          <w:tcPr>
            <w:tcW w:w="1704" w:type="dxa"/>
            <w:vAlign w:val="center"/>
          </w:tcPr>
          <w:p w14:paraId="776A3BA0">
            <w:pPr>
              <w:rPr>
                <w:rFonts w:ascii="宋体"/>
                <w:kern w:val="0"/>
                <w:sz w:val="24"/>
              </w:rPr>
            </w:pPr>
            <w:r>
              <w:rPr>
                <w:rFonts w:hint="eastAsia" w:ascii="宋体" w:hAnsi="宋体"/>
                <w:kern w:val="0"/>
                <w:sz w:val="24"/>
              </w:rPr>
              <w:t>安全培训</w:t>
            </w:r>
          </w:p>
        </w:tc>
        <w:tc>
          <w:tcPr>
            <w:tcW w:w="3410" w:type="dxa"/>
            <w:vAlign w:val="center"/>
          </w:tcPr>
          <w:p w14:paraId="32CDF474">
            <w:pPr>
              <w:rPr>
                <w:rFonts w:ascii="宋体"/>
                <w:b/>
                <w:kern w:val="0"/>
                <w:sz w:val="24"/>
              </w:rPr>
            </w:pPr>
            <w:r>
              <w:rPr>
                <w:rFonts w:ascii="宋体"/>
                <w:b/>
                <w:kern w:val="0"/>
                <w:sz w:val="24"/>
              </w:rPr>
              <w:t xml:space="preserve"> </w:t>
            </w:r>
            <w:r>
              <w:rPr>
                <w:rFonts w:hint="eastAsia" w:ascii="宋体" w:hAnsi="Wingdings 2"/>
                <w:color w:val="000000"/>
                <w:kern w:val="0"/>
                <w:sz w:val="24"/>
              </w:rPr>
              <w:sym w:font="Wingdings 2" w:char="F030"/>
            </w:r>
            <w:r>
              <w:rPr>
                <w:rFonts w:hint="eastAsia" w:ascii="宋体" w:hAnsi="宋体"/>
                <w:kern w:val="0"/>
                <w:sz w:val="24"/>
              </w:rPr>
              <w:t>有</w:t>
            </w:r>
            <w:r>
              <w:rPr>
                <w:rFonts w:ascii="宋体" w:hAnsi="宋体"/>
                <w:kern w:val="0"/>
                <w:sz w:val="24"/>
              </w:rPr>
              <w:t xml:space="preserve">  </w:t>
            </w:r>
            <w:r>
              <w:rPr>
                <w:rFonts w:hint="eastAsia" w:ascii="宋体" w:hAnsi="Wingdings 2"/>
                <w:color w:val="000000"/>
                <w:kern w:val="0"/>
                <w:sz w:val="24"/>
              </w:rPr>
              <w:sym w:font="Wingdings 2" w:char="F030"/>
            </w:r>
            <w:r>
              <w:rPr>
                <w:rFonts w:hint="eastAsia" w:ascii="宋体" w:hAnsi="宋体"/>
                <w:kern w:val="0"/>
                <w:sz w:val="24"/>
              </w:rPr>
              <w:t>无</w:t>
            </w:r>
          </w:p>
        </w:tc>
      </w:tr>
      <w:tr w14:paraId="2D2F9E6C">
        <w:trPr>
          <w:trHeight w:val="482" w:hRule="atLeast"/>
          <w:jc w:val="center"/>
        </w:trPr>
        <w:tc>
          <w:tcPr>
            <w:tcW w:w="2733" w:type="dxa"/>
            <w:vMerge w:val="continue"/>
            <w:vAlign w:val="center"/>
          </w:tcPr>
          <w:p w14:paraId="1C2CA244">
            <w:pPr>
              <w:numPr>
                <w:ilvl w:val="0"/>
                <w:numId w:val="1"/>
              </w:numPr>
              <w:tabs>
                <w:tab w:val="left" w:pos="315"/>
                <w:tab w:val="clear" w:pos="420"/>
              </w:tabs>
              <w:ind w:left="315" w:hanging="210"/>
              <w:rPr>
                <w:rFonts w:ascii="宋体"/>
                <w:b/>
                <w:kern w:val="0"/>
                <w:sz w:val="24"/>
              </w:rPr>
            </w:pPr>
          </w:p>
        </w:tc>
        <w:tc>
          <w:tcPr>
            <w:tcW w:w="675" w:type="dxa"/>
            <w:vAlign w:val="center"/>
          </w:tcPr>
          <w:p w14:paraId="31502497">
            <w:pPr>
              <w:jc w:val="center"/>
              <w:rPr>
                <w:rFonts w:ascii="宋体"/>
                <w:color w:val="000000"/>
                <w:kern w:val="0"/>
                <w:sz w:val="24"/>
              </w:rPr>
            </w:pPr>
            <w:r>
              <w:rPr>
                <w:rFonts w:hint="eastAsia" w:ascii="宋体"/>
                <w:color w:val="000000"/>
                <w:kern w:val="0"/>
                <w:sz w:val="24"/>
              </w:rPr>
              <w:t>9</w:t>
            </w:r>
          </w:p>
        </w:tc>
        <w:tc>
          <w:tcPr>
            <w:tcW w:w="5114" w:type="dxa"/>
            <w:gridSpan w:val="2"/>
            <w:vAlign w:val="center"/>
          </w:tcPr>
          <w:p w14:paraId="775C6AA6">
            <w:pPr>
              <w:rPr>
                <w:rFonts w:ascii="宋体"/>
                <w:b/>
                <w:kern w:val="0"/>
                <w:sz w:val="24"/>
              </w:rPr>
            </w:pPr>
            <w:r>
              <w:rPr>
                <w:rFonts w:hint="eastAsia" w:ascii="宋体" w:hAnsi="宋体"/>
                <w:kern w:val="0"/>
                <w:sz w:val="24"/>
              </w:rPr>
              <w:t>其它（请注明）</w:t>
            </w:r>
          </w:p>
        </w:tc>
      </w:tr>
      <w:tr w14:paraId="6286B260">
        <w:trPr>
          <w:trHeight w:val="482" w:hRule="atLeast"/>
          <w:jc w:val="center"/>
        </w:trPr>
        <w:tc>
          <w:tcPr>
            <w:tcW w:w="8522" w:type="dxa"/>
            <w:gridSpan w:val="4"/>
            <w:vAlign w:val="center"/>
          </w:tcPr>
          <w:p w14:paraId="7D0A0702">
            <w:pPr>
              <w:rPr>
                <w:rFonts w:ascii="宋体"/>
                <w:color w:val="FF0000"/>
                <w:kern w:val="0"/>
                <w:sz w:val="24"/>
              </w:rPr>
            </w:pPr>
            <w:r>
              <w:rPr>
                <w:rFonts w:hint="eastAsia" w:ascii="宋体"/>
                <w:color w:val="FF0000"/>
                <w:kern w:val="0"/>
                <w:sz w:val="24"/>
              </w:rPr>
              <w:t>如通过审核，由网络信息中心填写1</w:t>
            </w:r>
            <w:r>
              <w:rPr>
                <w:rFonts w:hint="eastAsia" w:ascii="宋体"/>
                <w:color w:val="FF0000"/>
                <w:kern w:val="0"/>
                <w:sz w:val="24"/>
                <w:lang w:val="en-US" w:eastAsia="zh-CN"/>
              </w:rPr>
              <w:t>3</w:t>
            </w:r>
            <w:r>
              <w:rPr>
                <w:rFonts w:hint="eastAsia" w:ascii="宋体"/>
                <w:color w:val="FF0000"/>
                <w:kern w:val="0"/>
                <w:sz w:val="24"/>
              </w:rPr>
              <w:t>-1</w:t>
            </w:r>
            <w:r>
              <w:rPr>
                <w:rFonts w:hint="eastAsia" w:ascii="宋体"/>
                <w:color w:val="FF0000"/>
                <w:kern w:val="0"/>
                <w:sz w:val="24"/>
                <w:lang w:val="en-US" w:eastAsia="zh-CN"/>
              </w:rPr>
              <w:t>5</w:t>
            </w:r>
            <w:bookmarkStart w:id="0" w:name="_GoBack"/>
            <w:bookmarkEnd w:id="0"/>
            <w:r>
              <w:rPr>
                <w:rFonts w:hint="eastAsia" w:ascii="宋体"/>
                <w:color w:val="FF0000"/>
                <w:kern w:val="0"/>
                <w:sz w:val="24"/>
              </w:rPr>
              <w:t>项并反馈至申请单位。</w:t>
            </w:r>
          </w:p>
        </w:tc>
      </w:tr>
      <w:tr w14:paraId="3DAE0582">
        <w:trPr>
          <w:trHeight w:val="748" w:hRule="atLeast"/>
          <w:jc w:val="center"/>
        </w:trPr>
        <w:tc>
          <w:tcPr>
            <w:tcW w:w="2733" w:type="dxa"/>
            <w:vAlign w:val="center"/>
          </w:tcPr>
          <w:p w14:paraId="2BC99E3F">
            <w:pPr>
              <w:numPr>
                <w:ilvl w:val="0"/>
                <w:numId w:val="1"/>
              </w:numPr>
              <w:rPr>
                <w:rFonts w:ascii="宋体" w:hAnsi="宋体"/>
                <w:b/>
                <w:szCs w:val="21"/>
              </w:rPr>
            </w:pPr>
            <w:r>
              <w:rPr>
                <w:rFonts w:hint="eastAsia" w:ascii="宋体" w:hAnsi="宋体"/>
                <w:b/>
                <w:szCs w:val="21"/>
              </w:rPr>
              <w:t>IP地址</w:t>
            </w:r>
          </w:p>
        </w:tc>
        <w:tc>
          <w:tcPr>
            <w:tcW w:w="5789" w:type="dxa"/>
            <w:gridSpan w:val="3"/>
            <w:vAlign w:val="center"/>
          </w:tcPr>
          <w:p w14:paraId="785DBA0E">
            <w:pPr>
              <w:ind w:left="420"/>
              <w:rPr>
                <w:rFonts w:ascii="宋体" w:hAnsi="宋体"/>
                <w:color w:val="000000"/>
                <w:sz w:val="24"/>
              </w:rPr>
            </w:pPr>
          </w:p>
        </w:tc>
      </w:tr>
      <w:tr w14:paraId="6D682A03">
        <w:trPr>
          <w:trHeight w:val="688" w:hRule="atLeast"/>
          <w:jc w:val="center"/>
        </w:trPr>
        <w:tc>
          <w:tcPr>
            <w:tcW w:w="2733" w:type="dxa"/>
            <w:vAlign w:val="center"/>
          </w:tcPr>
          <w:p w14:paraId="4FA66977">
            <w:pPr>
              <w:numPr>
                <w:ilvl w:val="0"/>
                <w:numId w:val="1"/>
              </w:numPr>
              <w:rPr>
                <w:rFonts w:ascii="宋体" w:hAnsi="宋体"/>
                <w:b/>
                <w:szCs w:val="21"/>
              </w:rPr>
            </w:pPr>
            <w:r>
              <w:rPr>
                <w:rFonts w:hint="eastAsia" w:ascii="宋体" w:hAnsi="宋体"/>
                <w:b/>
                <w:szCs w:val="21"/>
              </w:rPr>
              <w:t>域名</w:t>
            </w:r>
          </w:p>
        </w:tc>
        <w:tc>
          <w:tcPr>
            <w:tcW w:w="5789" w:type="dxa"/>
            <w:gridSpan w:val="3"/>
            <w:vAlign w:val="center"/>
          </w:tcPr>
          <w:p w14:paraId="443C1BF8">
            <w:pPr>
              <w:ind w:left="420"/>
              <w:rPr>
                <w:rFonts w:ascii="宋体" w:hAnsi="宋体"/>
                <w:color w:val="000000"/>
                <w:sz w:val="24"/>
              </w:rPr>
            </w:pPr>
          </w:p>
        </w:tc>
      </w:tr>
      <w:tr w14:paraId="7D3C13D6">
        <w:trPr>
          <w:trHeight w:val="688" w:hRule="atLeast"/>
          <w:jc w:val="center"/>
        </w:trPr>
        <w:tc>
          <w:tcPr>
            <w:tcW w:w="2733" w:type="dxa"/>
            <w:vAlign w:val="center"/>
          </w:tcPr>
          <w:p w14:paraId="0BB0E87C">
            <w:pPr>
              <w:numPr>
                <w:ilvl w:val="0"/>
                <w:numId w:val="1"/>
              </w:numPr>
              <w:rPr>
                <w:rFonts w:ascii="宋体" w:hAnsi="宋体"/>
                <w:b/>
                <w:szCs w:val="21"/>
              </w:rPr>
            </w:pPr>
            <w:r>
              <w:rPr>
                <w:rFonts w:hint="eastAsia" w:ascii="宋体" w:hAnsi="宋体"/>
                <w:b/>
                <w:szCs w:val="21"/>
              </w:rPr>
              <w:t>其他</w:t>
            </w:r>
          </w:p>
        </w:tc>
        <w:tc>
          <w:tcPr>
            <w:tcW w:w="5789" w:type="dxa"/>
            <w:gridSpan w:val="3"/>
            <w:vAlign w:val="center"/>
          </w:tcPr>
          <w:p w14:paraId="5510FE50">
            <w:pPr>
              <w:ind w:left="420"/>
              <w:rPr>
                <w:rFonts w:ascii="宋体" w:hAnsi="宋体"/>
                <w:color w:val="000000"/>
                <w:sz w:val="24"/>
              </w:rPr>
            </w:pPr>
          </w:p>
        </w:tc>
      </w:tr>
    </w:tbl>
    <w:p w14:paraId="101687A3">
      <w:pPr>
        <w:rPr>
          <w:rFonts w:ascii="宋体" w:hAnsi="宋体"/>
          <w:b/>
          <w:kern w:val="0"/>
          <w:szCs w:val="21"/>
        </w:rPr>
      </w:pPr>
    </w:p>
    <w:p w14:paraId="72172D70">
      <w:pPr>
        <w:rPr>
          <w:b/>
          <w:kern w:val="0"/>
          <w:sz w:val="30"/>
          <w:szCs w:val="30"/>
        </w:rPr>
      </w:pPr>
      <w:r>
        <w:rPr>
          <w:rFonts w:hint="eastAsia" w:ascii="宋体" w:hAnsi="宋体"/>
          <w:b/>
          <w:kern w:val="0"/>
          <w:szCs w:val="21"/>
        </w:rPr>
        <w:t>备注：</w:t>
      </w:r>
      <w:r>
        <w:rPr>
          <w:rFonts w:ascii="宋体" w:hAnsi="宋体"/>
          <w:b/>
          <w:kern w:val="0"/>
          <w:szCs w:val="21"/>
        </w:rPr>
        <w:t>1</w:t>
      </w:r>
      <w:r>
        <w:rPr>
          <w:rFonts w:hint="eastAsia" w:ascii="宋体" w:hAnsi="宋体"/>
          <w:b/>
          <w:kern w:val="0"/>
          <w:szCs w:val="21"/>
        </w:rPr>
        <w:t>、</w:t>
      </w:r>
      <w:r>
        <w:rPr>
          <w:rFonts w:hint="eastAsia" w:ascii="宋体" w:hAnsi="宋体"/>
          <w:kern w:val="0"/>
          <w:szCs w:val="21"/>
        </w:rPr>
        <w:t>本表中的信息系统指学校各级部门建设的信息系统，包括各类应用系统</w:t>
      </w:r>
      <w:r>
        <w:rPr>
          <w:rFonts w:hint="eastAsia" w:ascii="宋体" w:hAnsi="宋体"/>
          <w:color w:val="A6A6A6"/>
          <w:kern w:val="0"/>
          <w:szCs w:val="21"/>
        </w:rPr>
        <w:t>（如教务系统、科研系统、人事系统、财务系统等）</w:t>
      </w:r>
      <w:r>
        <w:rPr>
          <w:rFonts w:hint="eastAsia" w:ascii="宋体" w:hAnsi="宋体"/>
          <w:kern w:val="0"/>
          <w:szCs w:val="21"/>
        </w:rPr>
        <w:t>和网站</w:t>
      </w:r>
      <w:r>
        <w:rPr>
          <w:rFonts w:hint="eastAsia" w:ascii="宋体" w:hAnsi="宋体"/>
          <w:color w:val="A6A6A6"/>
          <w:kern w:val="0"/>
          <w:szCs w:val="21"/>
        </w:rPr>
        <w:t>（部门网站、教学网站等）</w:t>
      </w:r>
      <w:r>
        <w:rPr>
          <w:rFonts w:hint="eastAsia" w:ascii="宋体" w:hAnsi="宋体"/>
          <w:kern w:val="0"/>
          <w:szCs w:val="21"/>
        </w:rPr>
        <w:t>（含非学校域名，非学校IP）等；</w:t>
      </w:r>
      <w:r>
        <w:rPr>
          <w:rFonts w:ascii="宋体" w:hAnsi="宋体"/>
          <w:kern w:val="0"/>
          <w:szCs w:val="21"/>
        </w:rPr>
        <w:t>2</w:t>
      </w:r>
      <w:r>
        <w:rPr>
          <w:rFonts w:hint="eastAsia" w:ascii="宋体" w:hAnsi="宋体"/>
          <w:kern w:val="0"/>
          <w:szCs w:val="21"/>
        </w:rPr>
        <w:t>、请同时提交本备案表和责任书。</w:t>
      </w:r>
    </w:p>
    <w:p w14:paraId="455AE9D7">
      <w:pPr>
        <w:rPr>
          <w:b/>
          <w:kern w:val="0"/>
          <w:sz w:val="30"/>
          <w:szCs w:val="30"/>
        </w:rPr>
      </w:pPr>
    </w:p>
    <w:p w14:paraId="1A586687">
      <w:pPr>
        <w:rPr>
          <w:b/>
          <w:kern w:val="0"/>
          <w:sz w:val="30"/>
          <w:szCs w:val="30"/>
        </w:rPr>
      </w:pPr>
    </w:p>
    <w:p w14:paraId="1C6DBABC">
      <w:pPr>
        <w:rPr>
          <w:b/>
          <w:kern w:val="0"/>
          <w:sz w:val="30"/>
          <w:szCs w:val="30"/>
        </w:rPr>
      </w:pPr>
    </w:p>
    <w:p w14:paraId="0C50C67B">
      <w:pPr>
        <w:rPr>
          <w:rFonts w:hint="eastAsia"/>
          <w:b/>
          <w:kern w:val="0"/>
          <w:sz w:val="30"/>
          <w:szCs w:val="30"/>
        </w:rPr>
      </w:pPr>
    </w:p>
    <w:p w14:paraId="419F0AFD">
      <w:pPr>
        <w:jc w:val="center"/>
        <w:rPr>
          <w:rFonts w:ascii="华文中宋" w:hAnsi="华文中宋" w:eastAsia="华文中宋"/>
          <w:kern w:val="0"/>
          <w:sz w:val="36"/>
          <w:szCs w:val="36"/>
        </w:rPr>
      </w:pPr>
      <w:r>
        <w:rPr>
          <w:rFonts w:hint="eastAsia" w:ascii="华文中宋" w:hAnsi="华文中宋" w:eastAsia="华文中宋"/>
          <w:kern w:val="0"/>
          <w:sz w:val="36"/>
          <w:szCs w:val="36"/>
        </w:rPr>
        <w:t>北京印刷学院信息系统（网站）安全责任书</w:t>
      </w:r>
    </w:p>
    <w:p w14:paraId="7614279F">
      <w:pPr>
        <w:jc w:val="left"/>
        <w:rPr>
          <w:rFonts w:ascii="华文中宋" w:hAnsi="华文中宋" w:eastAsia="华文中宋"/>
          <w:kern w:val="0"/>
          <w:sz w:val="36"/>
          <w:szCs w:val="36"/>
        </w:rPr>
      </w:pPr>
      <w:r>
        <w:rPr>
          <w:rFonts w:hint="eastAsia"/>
          <w:b/>
        </w:rPr>
        <w:t>系统名称</w:t>
      </w:r>
      <w:r>
        <w:rPr>
          <w:rFonts w:hint="eastAsia"/>
        </w:rPr>
        <w:t>：</w:t>
      </w:r>
      <w:r>
        <w:rPr>
          <w:rFonts w:hint="eastAsia"/>
          <w:u w:val="single"/>
        </w:rPr>
        <w:t xml:space="preserve">                   </w:t>
      </w:r>
    </w:p>
    <w:p w14:paraId="45FB61F3">
      <w:pPr>
        <w:ind w:firstLine="435"/>
      </w:pPr>
      <w:r>
        <w:rPr>
          <w:rFonts w:hint="eastAsia"/>
        </w:rPr>
        <w:t>为切实加强校园网的安全使用和规范管理，促进校园网信息服务活动健康有序发展，按照“谁主管谁负责、谁运维谁负责、谁使用谁负责”的信息安全管理原则，特制定本责任书。本责任书是根据《中华人民共和国保密法》、《中华人民共和国计算机信息网络国际联网管理暂行规定》、《中华人民共和国计算机信息系统安全保护条例》、《计算机信息网络国际联网安全保护管理办法》、《网络安全法》等国家相关法律、法规，以及我校制定的网络信息安全管理相关规定，针对校园网的应用现状制定。</w:t>
      </w:r>
      <w:r>
        <w:t> </w:t>
      </w:r>
    </w:p>
    <w:p w14:paraId="717652EB">
      <w:pPr>
        <w:ind w:firstLine="435"/>
      </w:pPr>
      <w:r>
        <w:rPr>
          <w:rFonts w:hint="eastAsia" w:ascii="宋体" w:hAnsi="宋体"/>
          <w:kern w:val="0"/>
          <w:szCs w:val="21"/>
        </w:rPr>
        <w:t>本承诺书中的信息系统指学校各级部门建设的信息系统，包括各类应用系统</w:t>
      </w:r>
      <w:r>
        <w:rPr>
          <w:rFonts w:hint="eastAsia" w:ascii="宋体" w:hAnsi="宋体"/>
          <w:color w:val="A6A6A6"/>
          <w:kern w:val="0"/>
          <w:szCs w:val="21"/>
        </w:rPr>
        <w:t>（如教务系统、科研系统、人事系统、财务系统等）</w:t>
      </w:r>
      <w:r>
        <w:rPr>
          <w:rFonts w:hint="eastAsia" w:ascii="宋体" w:hAnsi="宋体"/>
          <w:kern w:val="0"/>
          <w:szCs w:val="21"/>
        </w:rPr>
        <w:t>和网站</w:t>
      </w:r>
      <w:r>
        <w:rPr>
          <w:rFonts w:hint="eastAsia" w:ascii="宋体" w:hAnsi="宋体"/>
          <w:color w:val="A6A6A6"/>
          <w:kern w:val="0"/>
          <w:szCs w:val="21"/>
        </w:rPr>
        <w:t>（部门网站、教学网站等）</w:t>
      </w:r>
      <w:r>
        <w:rPr>
          <w:rFonts w:hint="eastAsia" w:ascii="宋体" w:hAnsi="宋体"/>
          <w:kern w:val="0"/>
          <w:szCs w:val="21"/>
        </w:rPr>
        <w:t>（含非学校域名，非学校IP）等。</w:t>
      </w:r>
    </w:p>
    <w:p w14:paraId="64679A01">
      <w:r>
        <w:t xml:space="preserve">    </w:t>
      </w:r>
      <w:r>
        <w:rPr>
          <w:rFonts w:hint="eastAsia"/>
        </w:rPr>
        <w:t>所有签署本责任书的单位和个人，必须承诺承担以下责任和义务：</w:t>
      </w:r>
      <w:r>
        <w:t> </w:t>
      </w:r>
    </w:p>
    <w:p w14:paraId="25B36506">
      <w:r>
        <w:t xml:space="preserve">    </w:t>
      </w:r>
      <w:r>
        <w:rPr>
          <w:rFonts w:hint="eastAsia"/>
        </w:rPr>
        <w:t>一、遵守国家有关互联网管理的法律、法规，遵守我校制定的网络信息安全规章制度、规范流程。</w:t>
      </w:r>
      <w:r>
        <w:t> </w:t>
      </w:r>
    </w:p>
    <w:p w14:paraId="2C9C09FF">
      <w:r>
        <w:rPr>
          <w:rFonts w:hint="eastAsia"/>
        </w:rPr>
        <w:t xml:space="preserve">    </w:t>
      </w:r>
      <w:r>
        <w:rPr>
          <w:rFonts w:hint="eastAsia"/>
          <w:b/>
        </w:rPr>
        <w:t>二、领导责任：</w:t>
      </w:r>
      <w:r>
        <w:rPr>
          <w:rFonts w:hint="eastAsia"/>
        </w:rPr>
        <w:t>各二级单位负责人是所辖信息系统的第一责任人，同时必须有专人负责系统日常管理和维护。</w:t>
      </w:r>
    </w:p>
    <w:p w14:paraId="1D00CCD4">
      <w:r>
        <w:t xml:space="preserve">    </w:t>
      </w:r>
      <w:r>
        <w:rPr>
          <w:rFonts w:hint="eastAsia"/>
          <w:b/>
        </w:rPr>
        <w:t>三、系统安全：</w:t>
      </w:r>
      <w:r>
        <w:rPr>
          <w:rFonts w:hint="eastAsia"/>
        </w:rPr>
        <w:t>自觉建立有效针对所负责信息系统的信息安全管理制度和技术保障手段及措施，确保所负责的信息系统设计上不存在安全问题。每月对操作系统进行安全漏洞扫描，及时发现最新安全问题，通过升级、打补丁或加固等方式解决，敏感期或重大病毒爆发期，要酌情提高漏洞扫描的频率。</w:t>
      </w:r>
      <w:r>
        <w:t> </w:t>
      </w:r>
    </w:p>
    <w:p w14:paraId="42366919">
      <w:pPr>
        <w:ind w:firstLine="420"/>
      </w:pPr>
      <w:r>
        <w:rPr>
          <w:rFonts w:hint="eastAsia"/>
          <w:b/>
        </w:rPr>
        <w:t>四、内容安全：</w:t>
      </w:r>
      <w:r>
        <w:rPr>
          <w:rFonts w:hint="eastAsia"/>
        </w:rPr>
        <w:t>对系统本身所提供的各类服务，负责管理、监督、审核其内容不含任何违反国家相关法规及通信部门有关使用计算机互联网的规定，并积极配合相关管理部门的监督和检查。不制作、复制、发布、传播含有以下内容的信息：</w:t>
      </w:r>
      <w:r>
        <w:t> </w:t>
      </w:r>
      <w:r>
        <w:rPr>
          <w:rFonts w:hint="eastAsia"/>
        </w:rPr>
        <w:t>（一）</w:t>
      </w:r>
      <w:r>
        <w:t> </w:t>
      </w:r>
      <w:r>
        <w:rPr>
          <w:rFonts w:hint="eastAsia"/>
        </w:rPr>
        <w:t>反对宪法所确定的基本原则；（二）</w:t>
      </w:r>
      <w:r>
        <w:t> </w:t>
      </w:r>
      <w:r>
        <w:rPr>
          <w:rFonts w:hint="eastAsia"/>
        </w:rPr>
        <w:t>危害国家安全，泄露国家秘密，颠覆国家政权，破坏国家统一；（三）</w:t>
      </w:r>
      <w:r>
        <w:t> </w:t>
      </w:r>
      <w:r>
        <w:rPr>
          <w:rFonts w:hint="eastAsia"/>
        </w:rPr>
        <w:t>损害国家荣誉和利益；（四）</w:t>
      </w:r>
      <w:r>
        <w:t> </w:t>
      </w:r>
      <w:r>
        <w:rPr>
          <w:rFonts w:hint="eastAsia"/>
        </w:rPr>
        <w:t>煽动民族仇恨、民族歧视，破坏民族团结；（五）</w:t>
      </w:r>
      <w:r>
        <w:t> </w:t>
      </w:r>
      <w:r>
        <w:rPr>
          <w:rFonts w:hint="eastAsia"/>
        </w:rPr>
        <w:t>破坏国家宗教政策，宣扬邪教和封建迷信；</w:t>
      </w:r>
      <w:r>
        <w:t> </w:t>
      </w:r>
      <w:r>
        <w:rPr>
          <w:rFonts w:hint="eastAsia"/>
        </w:rPr>
        <w:t>（六）</w:t>
      </w:r>
      <w:r>
        <w:t> </w:t>
      </w:r>
      <w:r>
        <w:rPr>
          <w:rFonts w:hint="eastAsia"/>
        </w:rPr>
        <w:t>散布谣言，扰乱社会秩序，破坏社会稳定；（七）</w:t>
      </w:r>
      <w:r>
        <w:t> </w:t>
      </w:r>
      <w:r>
        <w:rPr>
          <w:rFonts w:hint="eastAsia"/>
        </w:rPr>
        <w:t>散布淫秽、色情、赌博、暴力、凶杀、恐怖或者教唆犯罪；（八）</w:t>
      </w:r>
      <w:r>
        <w:t> </w:t>
      </w:r>
      <w:r>
        <w:rPr>
          <w:rFonts w:hint="eastAsia"/>
        </w:rPr>
        <w:t>侮辱或者诽谤他人，侵害他人合法权益；</w:t>
      </w:r>
      <w:r>
        <w:t> </w:t>
      </w:r>
      <w:r>
        <w:rPr>
          <w:rFonts w:hint="eastAsia"/>
        </w:rPr>
        <w:t>（九）</w:t>
      </w:r>
      <w:r>
        <w:t> </w:t>
      </w:r>
      <w:r>
        <w:rPr>
          <w:rFonts w:hint="eastAsia"/>
        </w:rPr>
        <w:t>含有法律、行政法规禁止的其他内容。</w:t>
      </w:r>
    </w:p>
    <w:p w14:paraId="20CAED54">
      <w:pPr>
        <w:ind w:firstLine="420"/>
      </w:pPr>
      <w:r>
        <w:t> </w:t>
      </w:r>
      <w:r>
        <w:rPr>
          <w:rFonts w:hint="eastAsia"/>
          <w:b/>
        </w:rPr>
        <w:t>五、系统维护：</w:t>
      </w:r>
      <w:r>
        <w:rPr>
          <w:rFonts w:hint="eastAsia"/>
        </w:rPr>
        <w:t>负责备份系统数据，负责信息系统的日常维护和内容更新，每天监测并记录所负责信息系统的信息安全状况。</w:t>
      </w:r>
    </w:p>
    <w:p w14:paraId="644F4ECE">
      <w:r>
        <w:t xml:space="preserve">    </w:t>
      </w:r>
      <w:r>
        <w:rPr>
          <w:rFonts w:hint="eastAsia"/>
        </w:rPr>
        <w:t>六、不泄露相关的帐号和密码，否则全部承担由此引起的一切后果。</w:t>
      </w:r>
      <w:r>
        <w:t> </w:t>
      </w:r>
    </w:p>
    <w:p w14:paraId="1E6C322A">
      <w:pPr>
        <w:ind w:firstLine="420"/>
      </w:pPr>
      <w:r>
        <w:rPr>
          <w:rFonts w:hint="eastAsia"/>
        </w:rPr>
        <w:t>七、无权转让被分配的</w:t>
      </w:r>
      <w:r>
        <w:t>IP</w:t>
      </w:r>
      <w:r>
        <w:rPr>
          <w:rFonts w:hint="eastAsia"/>
        </w:rPr>
        <w:t>地址，并有义务接受管理部门对</w:t>
      </w:r>
      <w:r>
        <w:t>IP</w:t>
      </w:r>
      <w:r>
        <w:rPr>
          <w:rFonts w:hint="eastAsia"/>
        </w:rPr>
        <w:t>地址使用情况的检查。</w:t>
      </w:r>
    </w:p>
    <w:p w14:paraId="01C01BEE">
      <w:pPr>
        <w:ind w:firstLine="420"/>
      </w:pPr>
      <w:r>
        <w:rPr>
          <w:rFonts w:hint="eastAsia"/>
        </w:rPr>
        <w:t>八、如有托管服务器及相关硬件的质量问题由使用单位负责，校园网机房仅提供存放服务器的机柜及供业务系统正常运行所需的物理环境，保障网络的正常运行及必要的技术支持服务。</w:t>
      </w:r>
    </w:p>
    <w:p w14:paraId="58809AFE">
      <w:pPr>
        <w:ind w:firstLine="420"/>
      </w:pPr>
      <w:r>
        <w:rPr>
          <w:rFonts w:hint="eastAsia"/>
        </w:rPr>
        <w:t>九、如有违反以上规定的情况出现，学校网络信息中心有权中断相关服务。</w:t>
      </w:r>
    </w:p>
    <w:p w14:paraId="5F868819">
      <w:pPr>
        <w:ind w:firstLine="420"/>
      </w:pPr>
      <w:r>
        <w:rPr>
          <w:rFonts w:hint="eastAsia"/>
        </w:rPr>
        <w:t>十、安全责任人发生变更时，应及时通知学校网络信息中心，否则导致的一切后果由原责任人承担。</w:t>
      </w:r>
    </w:p>
    <w:p w14:paraId="11D3CF3E">
      <w:pPr>
        <w:ind w:firstLine="420"/>
      </w:pPr>
    </w:p>
    <w:p w14:paraId="7AFBC12E">
      <w:pPr>
        <w:jc w:val="center"/>
      </w:pPr>
      <w:r>
        <w:t xml:space="preserve">         </w:t>
      </w:r>
    </w:p>
    <w:p w14:paraId="6FD4CAD6">
      <w:pPr>
        <w:spacing w:line="360" w:lineRule="auto"/>
        <w:ind w:firstLine="420" w:firstLineChars="200"/>
        <w:jc w:val="left"/>
      </w:pPr>
      <w:r>
        <w:t xml:space="preserve">                     </w:t>
      </w:r>
      <w:r>
        <w:rPr>
          <w:rFonts w:hint="eastAsia"/>
        </w:rPr>
        <w:t xml:space="preserve">          </w:t>
      </w:r>
      <w:r>
        <w:t xml:space="preserve">  </w:t>
      </w:r>
      <w:r>
        <w:rPr>
          <w:rFonts w:hint="eastAsia"/>
        </w:rPr>
        <w:t>系统管理员（签字）：</w:t>
      </w:r>
    </w:p>
    <w:p w14:paraId="3EB0BBBF">
      <w:pPr>
        <w:spacing w:line="360" w:lineRule="auto"/>
        <w:ind w:right="420" w:firstLine="420" w:firstLineChars="200"/>
      </w:pPr>
      <w:r>
        <w:t xml:space="preserve">                                 </w:t>
      </w:r>
      <w:r>
        <w:rPr>
          <w:rFonts w:hint="eastAsia"/>
        </w:rPr>
        <w:t>部门负责人（签字、盖章）：</w:t>
      </w:r>
      <w:r>
        <w:t xml:space="preserve">           </w:t>
      </w:r>
    </w:p>
    <w:p w14:paraId="3D4A30CE">
      <w:pPr>
        <w:spacing w:line="360" w:lineRule="auto"/>
        <w:ind w:right="420" w:firstLine="420" w:firstLineChars="200"/>
      </w:pPr>
      <w:r>
        <w:t xml:space="preserve">                                    </w:t>
      </w:r>
      <w:r>
        <w:rPr>
          <w:rFonts w:hint="eastAsia"/>
        </w:rPr>
        <w:t xml:space="preserve">                </w:t>
      </w:r>
      <w:r>
        <w:t xml:space="preserve"> </w:t>
      </w:r>
      <w:r>
        <w:rPr>
          <w:rFonts w:hint="eastAsia"/>
        </w:rPr>
        <w:t>年</w:t>
      </w:r>
      <w:r>
        <w:t xml:space="preserve">     </w:t>
      </w:r>
      <w:r>
        <w:rPr>
          <w:rFonts w:hint="eastAsia"/>
        </w:rPr>
        <w:t>月</w:t>
      </w:r>
      <w:r>
        <w:t xml:space="preserve">     </w:t>
      </w:r>
      <w:r>
        <w:rPr>
          <w:rFonts w:hint="eastAsia"/>
        </w:rPr>
        <w:t>日</w:t>
      </w:r>
    </w:p>
    <w:sectPr>
      <w:footerReference r:id="rId3" w:type="default"/>
      <w:footerReference r:id="rId4" w:type="even"/>
      <w:pgSz w:w="11906" w:h="16838"/>
      <w:pgMar w:top="851" w:right="1797" w:bottom="1440" w:left="179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BE044">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3</w:t>
    </w:r>
    <w:r>
      <w:rPr>
        <w:rStyle w:val="7"/>
      </w:rPr>
      <w:fldChar w:fldCharType="end"/>
    </w:r>
  </w:p>
  <w:p w14:paraId="11D81520">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A7DCF">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14:paraId="44CD5A8D">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884CEC"/>
    <w:multiLevelType w:val="multilevel"/>
    <w:tmpl w:val="09884CEC"/>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mMWE3N2FhYWRkN2Y4MTgyZTRhNWM5ZWM3NDhlZWEifQ=="/>
  </w:docVars>
  <w:rsids>
    <w:rsidRoot w:val="00554189"/>
    <w:rsid w:val="000041E6"/>
    <w:rsid w:val="00012980"/>
    <w:rsid w:val="000271A6"/>
    <w:rsid w:val="00042C0D"/>
    <w:rsid w:val="000501AC"/>
    <w:rsid w:val="00060427"/>
    <w:rsid w:val="00080E57"/>
    <w:rsid w:val="00092453"/>
    <w:rsid w:val="00097164"/>
    <w:rsid w:val="000B41AB"/>
    <w:rsid w:val="000B53D3"/>
    <w:rsid w:val="000C6152"/>
    <w:rsid w:val="000F2EBD"/>
    <w:rsid w:val="000F75D4"/>
    <w:rsid w:val="00113D1D"/>
    <w:rsid w:val="00116C99"/>
    <w:rsid w:val="00146F06"/>
    <w:rsid w:val="001839D0"/>
    <w:rsid w:val="001E1551"/>
    <w:rsid w:val="001F09AD"/>
    <w:rsid w:val="0020586F"/>
    <w:rsid w:val="00213F5D"/>
    <w:rsid w:val="0022653C"/>
    <w:rsid w:val="00235CE1"/>
    <w:rsid w:val="00256119"/>
    <w:rsid w:val="00277675"/>
    <w:rsid w:val="002B0A11"/>
    <w:rsid w:val="002E40DF"/>
    <w:rsid w:val="002E5660"/>
    <w:rsid w:val="002F25CC"/>
    <w:rsid w:val="002F581B"/>
    <w:rsid w:val="002F6E42"/>
    <w:rsid w:val="00314810"/>
    <w:rsid w:val="003176A3"/>
    <w:rsid w:val="00326851"/>
    <w:rsid w:val="00347820"/>
    <w:rsid w:val="003619B1"/>
    <w:rsid w:val="00365824"/>
    <w:rsid w:val="00380D31"/>
    <w:rsid w:val="003A1FD9"/>
    <w:rsid w:val="003C0597"/>
    <w:rsid w:val="003D0DA6"/>
    <w:rsid w:val="003F6AEE"/>
    <w:rsid w:val="00400DE6"/>
    <w:rsid w:val="00401B9A"/>
    <w:rsid w:val="00420522"/>
    <w:rsid w:val="0043296D"/>
    <w:rsid w:val="004351CE"/>
    <w:rsid w:val="00454357"/>
    <w:rsid w:val="0045577E"/>
    <w:rsid w:val="00457A5F"/>
    <w:rsid w:val="0046352C"/>
    <w:rsid w:val="0047447C"/>
    <w:rsid w:val="004A6B92"/>
    <w:rsid w:val="004B0AD6"/>
    <w:rsid w:val="004B7FE1"/>
    <w:rsid w:val="004D7E8C"/>
    <w:rsid w:val="004E282A"/>
    <w:rsid w:val="004F2E2F"/>
    <w:rsid w:val="00502217"/>
    <w:rsid w:val="00512880"/>
    <w:rsid w:val="005247AA"/>
    <w:rsid w:val="00553787"/>
    <w:rsid w:val="00554189"/>
    <w:rsid w:val="00564A29"/>
    <w:rsid w:val="00572D29"/>
    <w:rsid w:val="00593A29"/>
    <w:rsid w:val="005B6D07"/>
    <w:rsid w:val="005C22D0"/>
    <w:rsid w:val="005D7303"/>
    <w:rsid w:val="005F222E"/>
    <w:rsid w:val="00600625"/>
    <w:rsid w:val="0061230A"/>
    <w:rsid w:val="00612F1C"/>
    <w:rsid w:val="00613167"/>
    <w:rsid w:val="00616AB9"/>
    <w:rsid w:val="00621BFD"/>
    <w:rsid w:val="0062322B"/>
    <w:rsid w:val="00627D07"/>
    <w:rsid w:val="00657226"/>
    <w:rsid w:val="00667445"/>
    <w:rsid w:val="006702F4"/>
    <w:rsid w:val="00672133"/>
    <w:rsid w:val="00674FAD"/>
    <w:rsid w:val="00681546"/>
    <w:rsid w:val="006918E4"/>
    <w:rsid w:val="006D7CB2"/>
    <w:rsid w:val="006F316D"/>
    <w:rsid w:val="006F43B2"/>
    <w:rsid w:val="00710068"/>
    <w:rsid w:val="00711DF7"/>
    <w:rsid w:val="0073452B"/>
    <w:rsid w:val="007444EB"/>
    <w:rsid w:val="00747ADE"/>
    <w:rsid w:val="007502ED"/>
    <w:rsid w:val="007538EA"/>
    <w:rsid w:val="00754274"/>
    <w:rsid w:val="007A22CF"/>
    <w:rsid w:val="007E5A28"/>
    <w:rsid w:val="00802D16"/>
    <w:rsid w:val="008162F2"/>
    <w:rsid w:val="0083565A"/>
    <w:rsid w:val="00836E98"/>
    <w:rsid w:val="008431EA"/>
    <w:rsid w:val="00844C55"/>
    <w:rsid w:val="00855B8C"/>
    <w:rsid w:val="008A5116"/>
    <w:rsid w:val="008A6CCC"/>
    <w:rsid w:val="008D379A"/>
    <w:rsid w:val="008E2D96"/>
    <w:rsid w:val="008F0AE6"/>
    <w:rsid w:val="0091386D"/>
    <w:rsid w:val="0092085A"/>
    <w:rsid w:val="00930298"/>
    <w:rsid w:val="00945368"/>
    <w:rsid w:val="00965FD2"/>
    <w:rsid w:val="00976A8F"/>
    <w:rsid w:val="00993D7C"/>
    <w:rsid w:val="009B7ACA"/>
    <w:rsid w:val="009C6EE7"/>
    <w:rsid w:val="009C7951"/>
    <w:rsid w:val="009D32D1"/>
    <w:rsid w:val="009D4C37"/>
    <w:rsid w:val="00A53E26"/>
    <w:rsid w:val="00A81F7D"/>
    <w:rsid w:val="00A87CE7"/>
    <w:rsid w:val="00A917D8"/>
    <w:rsid w:val="00AC3589"/>
    <w:rsid w:val="00AD7D19"/>
    <w:rsid w:val="00AE1004"/>
    <w:rsid w:val="00AF5A77"/>
    <w:rsid w:val="00B11318"/>
    <w:rsid w:val="00B115DE"/>
    <w:rsid w:val="00B41926"/>
    <w:rsid w:val="00BA4A93"/>
    <w:rsid w:val="00BB4AD8"/>
    <w:rsid w:val="00BC2191"/>
    <w:rsid w:val="00BC4956"/>
    <w:rsid w:val="00BD1FBC"/>
    <w:rsid w:val="00BF63F5"/>
    <w:rsid w:val="00C362C6"/>
    <w:rsid w:val="00C56A8A"/>
    <w:rsid w:val="00C64CD1"/>
    <w:rsid w:val="00C6668E"/>
    <w:rsid w:val="00C71C3B"/>
    <w:rsid w:val="00CA7902"/>
    <w:rsid w:val="00CA79BB"/>
    <w:rsid w:val="00CB2578"/>
    <w:rsid w:val="00CB724D"/>
    <w:rsid w:val="00CC1567"/>
    <w:rsid w:val="00CD391B"/>
    <w:rsid w:val="00CD5336"/>
    <w:rsid w:val="00CF20DF"/>
    <w:rsid w:val="00CF7CE0"/>
    <w:rsid w:val="00D26EAE"/>
    <w:rsid w:val="00D44BBC"/>
    <w:rsid w:val="00D67FCA"/>
    <w:rsid w:val="00D878EA"/>
    <w:rsid w:val="00DB700F"/>
    <w:rsid w:val="00DD39F6"/>
    <w:rsid w:val="00DD6649"/>
    <w:rsid w:val="00DE233B"/>
    <w:rsid w:val="00DF2733"/>
    <w:rsid w:val="00DF5FE0"/>
    <w:rsid w:val="00E04A97"/>
    <w:rsid w:val="00E05304"/>
    <w:rsid w:val="00E158EF"/>
    <w:rsid w:val="00E427DC"/>
    <w:rsid w:val="00E624B4"/>
    <w:rsid w:val="00E75182"/>
    <w:rsid w:val="00E834A9"/>
    <w:rsid w:val="00E916C9"/>
    <w:rsid w:val="00E91F7E"/>
    <w:rsid w:val="00EB330B"/>
    <w:rsid w:val="00EE32DC"/>
    <w:rsid w:val="00EE5457"/>
    <w:rsid w:val="00EF611D"/>
    <w:rsid w:val="00EF6B09"/>
    <w:rsid w:val="00F03AE3"/>
    <w:rsid w:val="00F271A0"/>
    <w:rsid w:val="00F312E5"/>
    <w:rsid w:val="00F74E16"/>
    <w:rsid w:val="00F901B0"/>
    <w:rsid w:val="00FA17D9"/>
    <w:rsid w:val="00FA2F12"/>
    <w:rsid w:val="00FC0BDB"/>
    <w:rsid w:val="00FD4DA4"/>
    <w:rsid w:val="00FD6C25"/>
    <w:rsid w:val="00FE1B36"/>
    <w:rsid w:val="3DED5E7F"/>
    <w:rsid w:val="453F7628"/>
    <w:rsid w:val="684B47CD"/>
    <w:rsid w:val="68D212CF"/>
    <w:rsid w:val="7B6A743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uiPriority w:val="99"/>
    <w:rPr>
      <w:rFonts w:cs="Times New Roman"/>
    </w:rPr>
  </w:style>
  <w:style w:type="character" w:customStyle="1" w:styleId="8">
    <w:name w:val="页眉 Char"/>
    <w:basedOn w:val="6"/>
    <w:link w:val="3"/>
    <w:semiHidden/>
    <w:qFormat/>
    <w:locked/>
    <w:uiPriority w:val="99"/>
    <w:rPr>
      <w:rFonts w:ascii="Times New Roman" w:hAnsi="Times New Roman" w:eastAsia="宋体" w:cs="Times New Roman"/>
      <w:sz w:val="18"/>
      <w:szCs w:val="18"/>
    </w:rPr>
  </w:style>
  <w:style w:type="character" w:customStyle="1" w:styleId="9">
    <w:name w:val="页脚 Char"/>
    <w:basedOn w:val="6"/>
    <w:link w:val="2"/>
    <w:semiHidden/>
    <w:qFormat/>
    <w:locked/>
    <w:uiPriority w:val="99"/>
    <w:rPr>
      <w:rFonts w:ascii="Times New Roman" w:hAnsi="Times New Roman" w:eastAsia="宋体" w:cs="Times New Roman"/>
      <w:sz w:val="18"/>
      <w:szCs w:val="18"/>
    </w:rPr>
  </w:style>
  <w:style w:type="character" w:customStyle="1" w:styleId="10">
    <w:name w:val="Footer Char1"/>
    <w:basedOn w:val="6"/>
    <w:semiHidden/>
    <w:uiPriority w:val="99"/>
    <w:rPr>
      <w:rFonts w:ascii="Times New Roman" w:hAnsi="Times New Roman"/>
      <w:sz w:val="18"/>
      <w:szCs w:val="18"/>
    </w:rPr>
  </w:style>
  <w:style w:type="paragraph" w:customStyle="1" w:styleId="11">
    <w:name w:val="Char"/>
    <w:basedOn w:val="1"/>
    <w:qFormat/>
    <w:uiPriority w:val="99"/>
    <w:pPr>
      <w:tabs>
        <w:tab w:val="left" w:pos="360"/>
      </w:tabs>
    </w:pPr>
    <w:rPr>
      <w:sz w:val="24"/>
    </w:rPr>
  </w:style>
  <w:style w:type="character" w:customStyle="1" w:styleId="12">
    <w:name w:val="Header Char1"/>
    <w:basedOn w:val="6"/>
    <w:semiHidden/>
    <w:uiPriority w:val="99"/>
    <w:rPr>
      <w:rFonts w:ascii="Times New Roman" w:hAnsi="Times New Roman"/>
      <w:sz w:val="18"/>
      <w:szCs w:val="18"/>
    </w:rPr>
  </w:style>
  <w:style w:type="paragraph" w:styleId="13">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E4B282-3203-4DB1-91FD-C1518633BDC4}">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1856</Words>
  <Characters>1892</Characters>
  <Lines>17</Lines>
  <Paragraphs>5</Paragraphs>
  <TotalTime>5</TotalTime>
  <ScaleCrop>false</ScaleCrop>
  <LinksUpToDate>false</LinksUpToDate>
  <CharactersWithSpaces>2270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2017-11-03T07:21:00Z</dcterms:created>
  <dc:creator>User</dc:creator>
  <cp:lastModifiedBy>余敦一</cp:lastModifiedBy>
  <cp:lastPrinted>2017-05-09T08:04:00Z</cp:lastPrinted>
  <dcterms:modified xsi:type="dcterms:W3CDTF">2025-11-26T01:11:35Z</dcterms:modified>
  <dc:title>系统名称</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KSOTemplateDocerSaveRecord">
    <vt:lpwstr>eyJoZGlkIjoiYmY5Yjc2OTUzOTM5YmZkNzI3ODA0NTQ2YmQyNWNmMzkiLCJ1c2VySWQiOiIxNDgxMTU4MjIxIn0=</vt:lpwstr>
  </property>
  <property fmtid="{D5CDD505-2E9C-101B-9397-08002B2CF9AE}" pid="4" name="ICV">
    <vt:lpwstr>97D5EADEB6AE409D8E78D10287778406_13</vt:lpwstr>
  </property>
</Properties>
</file>